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78" w:rsidRPr="002E4665" w:rsidRDefault="001A2C78" w:rsidP="002E4665">
      <w:pPr>
        <w:pStyle w:val="aff"/>
        <w:jc w:val="center"/>
        <w:rPr>
          <w:b/>
          <w:noProof/>
          <w:sz w:val="28"/>
          <w:szCs w:val="28"/>
        </w:rPr>
      </w:pPr>
      <w:r w:rsidRPr="002E4665">
        <w:rPr>
          <w:noProof/>
          <w:sz w:val="28"/>
          <w:szCs w:val="28"/>
        </w:rPr>
        <w:t>МУНИЦИПАЛЬНОЕ ОБРАЗОВАНИЕ «ГОРОД БЕЛОЗЕРСК»</w:t>
      </w:r>
    </w:p>
    <w:p w:rsidR="001A2C78" w:rsidRPr="002E4665" w:rsidRDefault="001A2C78" w:rsidP="002E4665">
      <w:pPr>
        <w:pStyle w:val="aff"/>
        <w:jc w:val="center"/>
        <w:rPr>
          <w:noProof/>
          <w:sz w:val="28"/>
          <w:szCs w:val="28"/>
        </w:rPr>
      </w:pPr>
    </w:p>
    <w:p w:rsidR="002E4665" w:rsidRPr="002E4665" w:rsidRDefault="002E4665" w:rsidP="002E4665">
      <w:pPr>
        <w:pStyle w:val="aff"/>
        <w:jc w:val="center"/>
        <w:rPr>
          <w:noProof/>
          <w:sz w:val="28"/>
          <w:szCs w:val="28"/>
        </w:rPr>
      </w:pPr>
    </w:p>
    <w:p w:rsidR="001A2C78" w:rsidRPr="002E4665" w:rsidRDefault="001A2C78" w:rsidP="002E4665">
      <w:pPr>
        <w:pStyle w:val="aff"/>
        <w:jc w:val="center"/>
        <w:rPr>
          <w:b/>
          <w:noProof/>
          <w:sz w:val="28"/>
          <w:szCs w:val="28"/>
        </w:rPr>
      </w:pPr>
      <w:r w:rsidRPr="002E4665">
        <w:rPr>
          <w:b/>
          <w:noProof/>
          <w:sz w:val="28"/>
          <w:szCs w:val="28"/>
        </w:rPr>
        <w:t>ПОСТАНОВЛЕНИЕ</w:t>
      </w:r>
    </w:p>
    <w:p w:rsidR="001A2C78" w:rsidRPr="002E4665" w:rsidRDefault="001A2C78" w:rsidP="002E4665">
      <w:pPr>
        <w:pStyle w:val="aff"/>
        <w:jc w:val="center"/>
        <w:rPr>
          <w:noProof/>
          <w:sz w:val="28"/>
          <w:szCs w:val="28"/>
        </w:rPr>
      </w:pPr>
    </w:p>
    <w:p w:rsidR="002E4665" w:rsidRPr="002E4665" w:rsidRDefault="002E4665" w:rsidP="002E4665">
      <w:pPr>
        <w:pStyle w:val="aff"/>
        <w:jc w:val="center"/>
        <w:rPr>
          <w:noProof/>
          <w:sz w:val="28"/>
          <w:szCs w:val="28"/>
        </w:rPr>
      </w:pPr>
    </w:p>
    <w:p w:rsidR="001A2C78" w:rsidRPr="002E4665" w:rsidRDefault="001A2C78" w:rsidP="002E4665">
      <w:pPr>
        <w:pStyle w:val="aff"/>
        <w:jc w:val="center"/>
        <w:rPr>
          <w:b/>
          <w:bCs/>
          <w:sz w:val="28"/>
          <w:szCs w:val="28"/>
        </w:rPr>
      </w:pPr>
      <w:r w:rsidRPr="002E4665">
        <w:rPr>
          <w:noProof/>
          <w:sz w:val="28"/>
          <w:szCs w:val="28"/>
        </w:rPr>
        <w:t>АДМИНИСТРАЦИИ ГОРОДА БЕЛОЗЕРСК</w:t>
      </w:r>
    </w:p>
    <w:p w:rsidR="00A23BBF" w:rsidRDefault="00A23BBF" w:rsidP="002E4665">
      <w:pPr>
        <w:pStyle w:val="aff"/>
        <w:rPr>
          <w:sz w:val="28"/>
          <w:szCs w:val="28"/>
        </w:rPr>
      </w:pPr>
    </w:p>
    <w:p w:rsidR="002E4665" w:rsidRDefault="002E4665" w:rsidP="002E4665">
      <w:pPr>
        <w:pStyle w:val="aff"/>
        <w:rPr>
          <w:sz w:val="28"/>
          <w:szCs w:val="28"/>
        </w:rPr>
      </w:pPr>
    </w:p>
    <w:p w:rsidR="002E4665" w:rsidRPr="002E4665" w:rsidRDefault="002E4665" w:rsidP="002E4665">
      <w:pPr>
        <w:pStyle w:val="aff"/>
        <w:rPr>
          <w:sz w:val="28"/>
          <w:szCs w:val="28"/>
        </w:rPr>
      </w:pPr>
    </w:p>
    <w:p w:rsidR="009B1F09" w:rsidRDefault="009B1F09" w:rsidP="002E4665">
      <w:pPr>
        <w:pStyle w:val="aff"/>
        <w:rPr>
          <w:sz w:val="28"/>
          <w:szCs w:val="28"/>
        </w:rPr>
      </w:pPr>
      <w:r w:rsidRPr="002E4665">
        <w:rPr>
          <w:sz w:val="28"/>
          <w:szCs w:val="28"/>
        </w:rPr>
        <w:t xml:space="preserve">От </w:t>
      </w:r>
      <w:r w:rsidR="00030375">
        <w:rPr>
          <w:sz w:val="28"/>
          <w:szCs w:val="28"/>
        </w:rPr>
        <w:t>03.12.2018г</w:t>
      </w:r>
      <w:bookmarkStart w:id="0" w:name="_GoBack"/>
      <w:bookmarkEnd w:id="0"/>
      <w:r w:rsidRPr="002E4665">
        <w:rPr>
          <w:sz w:val="28"/>
          <w:szCs w:val="28"/>
        </w:rPr>
        <w:t xml:space="preserve"> № </w:t>
      </w:r>
      <w:r w:rsidR="00030375">
        <w:rPr>
          <w:sz w:val="28"/>
          <w:szCs w:val="28"/>
        </w:rPr>
        <w:t>391</w:t>
      </w:r>
    </w:p>
    <w:p w:rsidR="002E4665" w:rsidRPr="002E4665" w:rsidRDefault="002E4665" w:rsidP="002E4665">
      <w:pPr>
        <w:pStyle w:val="aff"/>
        <w:rPr>
          <w:sz w:val="28"/>
          <w:szCs w:val="28"/>
        </w:rPr>
      </w:pPr>
    </w:p>
    <w:p w:rsidR="009B1F09" w:rsidRDefault="009B1F09" w:rsidP="002E4665">
      <w:pPr>
        <w:pStyle w:val="aff"/>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E4665" w:rsidTr="002E4665">
        <w:tc>
          <w:tcPr>
            <w:tcW w:w="5211" w:type="dxa"/>
          </w:tcPr>
          <w:p w:rsidR="002E4665" w:rsidRDefault="002E4665" w:rsidP="005E3247">
            <w:pPr>
              <w:pStyle w:val="aff"/>
              <w:jc w:val="both"/>
              <w:rPr>
                <w:sz w:val="28"/>
                <w:szCs w:val="28"/>
              </w:rPr>
            </w:pPr>
            <w:r w:rsidRPr="002E4665">
              <w:rPr>
                <w:sz w:val="28"/>
                <w:szCs w:val="28"/>
              </w:rPr>
              <w:t xml:space="preserve">О внесении изменений в </w:t>
            </w:r>
            <w:r w:rsidR="005E3247">
              <w:rPr>
                <w:sz w:val="28"/>
                <w:szCs w:val="28"/>
              </w:rPr>
              <w:t>Административный регламент осуществления муниципального жилищного контроля на территории муниципального образования «Город Белозерск»</w:t>
            </w:r>
          </w:p>
        </w:tc>
      </w:tr>
    </w:tbl>
    <w:p w:rsidR="009B1F09" w:rsidRPr="002E4665" w:rsidRDefault="009B1F09" w:rsidP="002E4665">
      <w:pPr>
        <w:pStyle w:val="aff"/>
        <w:rPr>
          <w:sz w:val="28"/>
          <w:szCs w:val="28"/>
        </w:rPr>
      </w:pPr>
    </w:p>
    <w:p w:rsidR="009B1F09" w:rsidRPr="002E4665" w:rsidRDefault="009B1F09" w:rsidP="002E4665">
      <w:pPr>
        <w:pStyle w:val="aff"/>
        <w:rPr>
          <w:sz w:val="28"/>
          <w:szCs w:val="28"/>
        </w:rPr>
      </w:pPr>
    </w:p>
    <w:p w:rsidR="009B1F09" w:rsidRDefault="00B05927" w:rsidP="002E4665">
      <w:pPr>
        <w:pStyle w:val="aff"/>
        <w:ind w:firstLine="709"/>
        <w:jc w:val="both"/>
        <w:rPr>
          <w:sz w:val="28"/>
          <w:szCs w:val="28"/>
        </w:rPr>
      </w:pPr>
      <w:r>
        <w:rPr>
          <w:sz w:val="28"/>
          <w:szCs w:val="28"/>
        </w:rPr>
        <w:t xml:space="preserve">На основании протеста прокуратуры Белозерского района </w:t>
      </w:r>
      <w:r w:rsidR="00524FE5">
        <w:rPr>
          <w:sz w:val="28"/>
          <w:szCs w:val="28"/>
        </w:rPr>
        <w:t xml:space="preserve">от 18.10.2018 № 07-03-2018 на пункты 1.5.2, 1.6.3, </w:t>
      </w:r>
      <w:r w:rsidR="00854DE2">
        <w:rPr>
          <w:sz w:val="28"/>
          <w:szCs w:val="28"/>
        </w:rPr>
        <w:t xml:space="preserve">3.3.1.2, </w:t>
      </w:r>
      <w:r w:rsidR="00524FE5">
        <w:rPr>
          <w:sz w:val="28"/>
          <w:szCs w:val="28"/>
        </w:rPr>
        <w:t>3.4.3 Административного регламента</w:t>
      </w:r>
      <w:r w:rsidR="00D56594">
        <w:rPr>
          <w:sz w:val="28"/>
          <w:szCs w:val="28"/>
        </w:rPr>
        <w:t xml:space="preserve"> осуществления муниципального жилищного контроля на территории муниципального образования «Город Белозерск», утвержденного </w:t>
      </w:r>
      <w:r w:rsidR="00D07603">
        <w:rPr>
          <w:sz w:val="28"/>
          <w:szCs w:val="28"/>
        </w:rPr>
        <w:t>постановлением администрации города Белозерск от 12.03.2014 № 58</w:t>
      </w:r>
      <w:r w:rsidR="00524FE5">
        <w:rPr>
          <w:sz w:val="28"/>
          <w:szCs w:val="28"/>
        </w:rPr>
        <w:t>, в соответствии с</w:t>
      </w:r>
      <w:r w:rsidR="00B06F6C" w:rsidRPr="002E4665">
        <w:rPr>
          <w:sz w:val="28"/>
          <w:szCs w:val="28"/>
        </w:rPr>
        <w:t xml:space="preserve"> Уставом муниципального образования «Город Белозерск»</w:t>
      </w:r>
      <w:r w:rsidR="002E4665">
        <w:rPr>
          <w:sz w:val="28"/>
          <w:szCs w:val="28"/>
        </w:rPr>
        <w:t>,</w:t>
      </w:r>
    </w:p>
    <w:p w:rsidR="009B1F09" w:rsidRPr="002E4665" w:rsidRDefault="002E4665" w:rsidP="002E4665">
      <w:pPr>
        <w:pStyle w:val="aff"/>
        <w:ind w:firstLine="709"/>
        <w:jc w:val="both"/>
        <w:rPr>
          <w:sz w:val="28"/>
          <w:szCs w:val="28"/>
        </w:rPr>
      </w:pPr>
      <w:r>
        <w:rPr>
          <w:sz w:val="28"/>
          <w:szCs w:val="28"/>
        </w:rPr>
        <w:t>ПОСТАНОВЛЯЮ:</w:t>
      </w:r>
    </w:p>
    <w:p w:rsidR="009B1F09" w:rsidRDefault="002E4665" w:rsidP="002E4665">
      <w:pPr>
        <w:pStyle w:val="aff"/>
        <w:ind w:firstLine="709"/>
        <w:jc w:val="both"/>
        <w:rPr>
          <w:sz w:val="28"/>
          <w:szCs w:val="28"/>
        </w:rPr>
      </w:pPr>
      <w:r>
        <w:rPr>
          <w:sz w:val="28"/>
          <w:szCs w:val="28"/>
        </w:rPr>
        <w:t>1.</w:t>
      </w:r>
      <w:r>
        <w:rPr>
          <w:sz w:val="28"/>
          <w:szCs w:val="28"/>
        </w:rPr>
        <w:tab/>
      </w:r>
      <w:r w:rsidR="00B06F6C" w:rsidRPr="002E4665">
        <w:rPr>
          <w:sz w:val="28"/>
          <w:szCs w:val="28"/>
        </w:rPr>
        <w:t xml:space="preserve">Внести </w:t>
      </w:r>
      <w:r w:rsidR="00D07603">
        <w:rPr>
          <w:sz w:val="28"/>
          <w:szCs w:val="28"/>
        </w:rPr>
        <w:t xml:space="preserve">в </w:t>
      </w:r>
      <w:r w:rsidR="00E417A1">
        <w:rPr>
          <w:sz w:val="28"/>
          <w:szCs w:val="28"/>
        </w:rPr>
        <w:t>Административный регламент</w:t>
      </w:r>
      <w:r w:rsidR="00E417A1" w:rsidRPr="00E417A1">
        <w:rPr>
          <w:sz w:val="28"/>
          <w:szCs w:val="28"/>
        </w:rPr>
        <w:t xml:space="preserve"> </w:t>
      </w:r>
      <w:r w:rsidR="00E417A1">
        <w:rPr>
          <w:sz w:val="28"/>
          <w:szCs w:val="28"/>
        </w:rPr>
        <w:t xml:space="preserve">осуществления муниципального жилищного контроля на территории муниципального образования «Город Белозерск», утвержденный </w:t>
      </w:r>
      <w:r w:rsidR="00D07603">
        <w:rPr>
          <w:sz w:val="28"/>
          <w:szCs w:val="28"/>
        </w:rPr>
        <w:t>постановление</w:t>
      </w:r>
      <w:r w:rsidR="00E417A1">
        <w:rPr>
          <w:sz w:val="28"/>
          <w:szCs w:val="28"/>
        </w:rPr>
        <w:t>м</w:t>
      </w:r>
      <w:r w:rsidR="00D07603">
        <w:rPr>
          <w:sz w:val="28"/>
          <w:szCs w:val="28"/>
        </w:rPr>
        <w:t xml:space="preserve"> администрации города Белозерск от 12.03.2014 № 58 следующие изменения:</w:t>
      </w:r>
    </w:p>
    <w:p w:rsidR="00D07603" w:rsidRDefault="00D07603" w:rsidP="002E4665">
      <w:pPr>
        <w:pStyle w:val="aff"/>
        <w:ind w:firstLine="709"/>
        <w:jc w:val="both"/>
        <w:rPr>
          <w:sz w:val="28"/>
          <w:szCs w:val="28"/>
        </w:rPr>
      </w:pPr>
      <w:r>
        <w:rPr>
          <w:sz w:val="28"/>
          <w:szCs w:val="28"/>
        </w:rPr>
        <w:t xml:space="preserve">1.1. </w:t>
      </w:r>
      <w:r w:rsidR="00A51F95">
        <w:rPr>
          <w:sz w:val="28"/>
          <w:szCs w:val="28"/>
        </w:rPr>
        <w:t>Пункт</w:t>
      </w:r>
      <w:r w:rsidR="00BB0FDB">
        <w:rPr>
          <w:sz w:val="28"/>
          <w:szCs w:val="28"/>
        </w:rPr>
        <w:t xml:space="preserve"> 1.5.2 </w:t>
      </w:r>
      <w:r w:rsidR="00F85BAC">
        <w:rPr>
          <w:sz w:val="28"/>
          <w:szCs w:val="28"/>
        </w:rPr>
        <w:t>изложить в следующей</w:t>
      </w:r>
      <w:r w:rsidR="00A51F95">
        <w:rPr>
          <w:sz w:val="28"/>
          <w:szCs w:val="28"/>
        </w:rPr>
        <w:t xml:space="preserve"> редакции:</w:t>
      </w:r>
    </w:p>
    <w:p w:rsidR="00A51F95" w:rsidRDefault="00A51F95" w:rsidP="00A51F95">
      <w:pPr>
        <w:ind w:firstLine="708"/>
        <w:jc w:val="both"/>
        <w:rPr>
          <w:sz w:val="28"/>
          <w:szCs w:val="28"/>
        </w:rPr>
      </w:pPr>
      <w:r>
        <w:rPr>
          <w:sz w:val="28"/>
          <w:szCs w:val="28"/>
        </w:rPr>
        <w:t>«1.5.2. Орган муниципального жилищного контроля, его должностные лица при проведении проверок в отношении юридических лиц и индивидуальных предпринимателей обязаны:</w:t>
      </w:r>
    </w:p>
    <w:p w:rsidR="00A51F95" w:rsidRDefault="00A51F95" w:rsidP="00A51F95">
      <w:pPr>
        <w:ind w:firstLine="708"/>
        <w:jc w:val="both"/>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1F95" w:rsidRDefault="00A51F95" w:rsidP="00A51F95">
      <w:pPr>
        <w:ind w:firstLine="708"/>
        <w:jc w:val="both"/>
        <w:rPr>
          <w:sz w:val="28"/>
          <w:szCs w:val="28"/>
        </w:rPr>
      </w:pPr>
      <w:r>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1F95" w:rsidRDefault="00A51F95" w:rsidP="00A51F95">
      <w:pPr>
        <w:ind w:firstLine="708"/>
        <w:jc w:val="both"/>
        <w:rPr>
          <w:sz w:val="28"/>
          <w:szCs w:val="28"/>
        </w:rPr>
      </w:pPr>
      <w:r>
        <w:rPr>
          <w:sz w:val="28"/>
          <w:szCs w:val="28"/>
        </w:rPr>
        <w:lastRenderedPageBreak/>
        <w:t>- в случае проведения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1F95" w:rsidRDefault="00A51F95" w:rsidP="00A51F95">
      <w:pPr>
        <w:ind w:firstLine="708"/>
        <w:jc w:val="both"/>
        <w:rPr>
          <w:sz w:val="28"/>
          <w:szCs w:val="28"/>
        </w:rPr>
      </w:pPr>
      <w:r>
        <w:rPr>
          <w:sz w:val="28"/>
          <w:szCs w:val="28"/>
        </w:rPr>
        <w:t>- проводить проверки на основании распоряжения руководителя органа муниципального жилищного контроля в соответствии с их назначением (далее - распоряжение о проведении проверки);</w:t>
      </w:r>
    </w:p>
    <w:p w:rsidR="00A51F95" w:rsidRDefault="00A51F95" w:rsidP="00A51F95">
      <w:pPr>
        <w:ind w:firstLine="708"/>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1F95" w:rsidRDefault="00A51F95" w:rsidP="00A51F95">
      <w:pPr>
        <w:ind w:firstLine="708"/>
        <w:jc w:val="both"/>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4DE2" w:rsidRDefault="00854DE2" w:rsidP="00854DE2">
      <w:pPr>
        <w:autoSpaceDE w:val="0"/>
        <w:autoSpaceDN w:val="0"/>
        <w:adjustRightInd w:val="0"/>
        <w:ind w:firstLine="709"/>
        <w:jc w:val="both"/>
        <w:rPr>
          <w:sz w:val="28"/>
          <w:szCs w:val="28"/>
        </w:rPr>
      </w:pPr>
      <w:r>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1F95" w:rsidRDefault="00A51F95" w:rsidP="00A51F95">
      <w:pPr>
        <w:ind w:firstLine="708"/>
        <w:jc w:val="both"/>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1F95" w:rsidRDefault="00A51F95" w:rsidP="00E417A1">
      <w:pPr>
        <w:autoSpaceDE w:val="0"/>
        <w:autoSpaceDN w:val="0"/>
        <w:adjustRightInd w:val="0"/>
        <w:ind w:firstLine="709"/>
        <w:jc w:val="both"/>
        <w:rPr>
          <w:sz w:val="28"/>
          <w:szCs w:val="28"/>
        </w:rPr>
      </w:pPr>
      <w:proofErr w:type="gramStart"/>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1F95" w:rsidRDefault="00A51F95" w:rsidP="00A51F95">
      <w:pPr>
        <w:ind w:firstLine="708"/>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1F95" w:rsidRDefault="00A51F95" w:rsidP="00A51F95">
      <w:pPr>
        <w:ind w:firstLine="708"/>
        <w:jc w:val="both"/>
        <w:rPr>
          <w:sz w:val="28"/>
          <w:szCs w:val="28"/>
        </w:rPr>
      </w:pPr>
      <w:r>
        <w:rPr>
          <w:sz w:val="28"/>
          <w:szCs w:val="28"/>
        </w:rPr>
        <w:t>- соблюдать сроки проведения проверки, установленные Федеральным законом № 294-ФЗ;</w:t>
      </w:r>
    </w:p>
    <w:p w:rsidR="00A51F95" w:rsidRDefault="00A51F95" w:rsidP="00A51F95">
      <w:pPr>
        <w:ind w:firstLine="708"/>
        <w:jc w:val="both"/>
        <w:rPr>
          <w:sz w:val="28"/>
          <w:szCs w:val="28"/>
        </w:rPr>
      </w:pPr>
      <w:r>
        <w:rPr>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1F95" w:rsidRDefault="00A51F95" w:rsidP="00A51F95">
      <w:pPr>
        <w:ind w:firstLine="708"/>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w:t>
      </w:r>
    </w:p>
    <w:p w:rsidR="00A51F95" w:rsidRDefault="00A51F95" w:rsidP="00A51F95">
      <w:pPr>
        <w:ind w:firstLine="708"/>
        <w:jc w:val="both"/>
        <w:rPr>
          <w:sz w:val="28"/>
          <w:szCs w:val="28"/>
        </w:rPr>
      </w:pPr>
      <w:r>
        <w:rPr>
          <w:sz w:val="28"/>
          <w:szCs w:val="28"/>
        </w:rPr>
        <w:t>- осуществлять запись о проведенной проверке в журнале учета проверок</w:t>
      </w:r>
      <w:r w:rsidR="00E417A1">
        <w:rPr>
          <w:sz w:val="28"/>
          <w:szCs w:val="28"/>
        </w:rPr>
        <w:t xml:space="preserve"> в случае его наличия у юридического лица, индивидуального предпринимателя</w:t>
      </w:r>
      <w:r>
        <w:rPr>
          <w:sz w:val="28"/>
          <w:szCs w:val="28"/>
        </w:rPr>
        <w:t>;</w:t>
      </w:r>
    </w:p>
    <w:p w:rsidR="00A51F95" w:rsidRDefault="00A51F95" w:rsidP="00A51F95">
      <w:pPr>
        <w:ind w:firstLine="708"/>
        <w:jc w:val="both"/>
        <w:rPr>
          <w:sz w:val="28"/>
          <w:szCs w:val="28"/>
        </w:rPr>
      </w:pPr>
      <w:r>
        <w:rPr>
          <w:sz w:val="28"/>
          <w:szCs w:val="28"/>
        </w:rPr>
        <w:t>- обеспечивать безопасность персональных данных при их обработке в соответствии с требованиями Федерального закона от 27 июля 2006 года № 152-ФЗ «О персональных данных»</w:t>
      </w:r>
      <w:proofErr w:type="gramStart"/>
      <w:r w:rsidR="00854DE2">
        <w:rPr>
          <w:sz w:val="28"/>
          <w:szCs w:val="28"/>
        </w:rPr>
        <w:t>.»</w:t>
      </w:r>
      <w:proofErr w:type="gramEnd"/>
      <w:r>
        <w:rPr>
          <w:sz w:val="28"/>
          <w:szCs w:val="28"/>
        </w:rPr>
        <w:t>.</w:t>
      </w:r>
    </w:p>
    <w:p w:rsidR="00E417A1" w:rsidRDefault="00E417A1" w:rsidP="00A51F95">
      <w:pPr>
        <w:ind w:firstLine="708"/>
        <w:jc w:val="both"/>
        <w:rPr>
          <w:sz w:val="28"/>
          <w:szCs w:val="28"/>
        </w:rPr>
      </w:pPr>
      <w:r>
        <w:rPr>
          <w:sz w:val="28"/>
          <w:szCs w:val="28"/>
        </w:rPr>
        <w:t>1.2. Пункт 1.6.3. исключить.</w:t>
      </w:r>
    </w:p>
    <w:p w:rsidR="00F85BAC" w:rsidRDefault="00E417A1" w:rsidP="00F85BAC">
      <w:pPr>
        <w:autoSpaceDE w:val="0"/>
        <w:autoSpaceDN w:val="0"/>
        <w:adjustRightInd w:val="0"/>
        <w:ind w:firstLine="709"/>
        <w:jc w:val="both"/>
        <w:rPr>
          <w:sz w:val="28"/>
          <w:szCs w:val="28"/>
        </w:rPr>
      </w:pPr>
      <w:r>
        <w:rPr>
          <w:sz w:val="28"/>
          <w:szCs w:val="28"/>
        </w:rPr>
        <w:t xml:space="preserve">1.3. </w:t>
      </w:r>
      <w:r w:rsidR="00854DE2">
        <w:rPr>
          <w:sz w:val="28"/>
          <w:szCs w:val="28"/>
        </w:rPr>
        <w:t>Пункт 3.3.1.1</w:t>
      </w:r>
      <w:r w:rsidR="00F85BAC">
        <w:rPr>
          <w:sz w:val="28"/>
          <w:szCs w:val="28"/>
        </w:rPr>
        <w:t>. изложить в следующей редакции:</w:t>
      </w:r>
    </w:p>
    <w:p w:rsidR="00F85BAC" w:rsidRDefault="00854DE2" w:rsidP="00F85BAC">
      <w:pPr>
        <w:autoSpaceDE w:val="0"/>
        <w:autoSpaceDN w:val="0"/>
        <w:adjustRightInd w:val="0"/>
        <w:ind w:firstLine="709"/>
        <w:jc w:val="both"/>
        <w:rPr>
          <w:sz w:val="28"/>
          <w:szCs w:val="28"/>
        </w:rPr>
      </w:pPr>
      <w:r>
        <w:rPr>
          <w:sz w:val="28"/>
          <w:szCs w:val="28"/>
        </w:rPr>
        <w:t>«3.3.1.1</w:t>
      </w:r>
      <w:r w:rsidR="00F85BAC">
        <w:rPr>
          <w:sz w:val="28"/>
          <w:szCs w:val="28"/>
        </w:rPr>
        <w:t xml:space="preserve">. Основаниями для проведения внеплановой проверки </w:t>
      </w:r>
      <w:r>
        <w:rPr>
          <w:sz w:val="28"/>
          <w:szCs w:val="28"/>
        </w:rPr>
        <w:t>юридических</w:t>
      </w:r>
      <w:r w:rsidR="00F85BAC">
        <w:rPr>
          <w:sz w:val="28"/>
          <w:szCs w:val="28"/>
        </w:rPr>
        <w:t xml:space="preserve"> лиц</w:t>
      </w:r>
      <w:r>
        <w:rPr>
          <w:sz w:val="28"/>
          <w:szCs w:val="28"/>
        </w:rPr>
        <w:t>, индивидуальных предпринимателей</w:t>
      </w:r>
      <w:r w:rsidR="00F85BAC">
        <w:rPr>
          <w:sz w:val="28"/>
          <w:szCs w:val="28"/>
        </w:rPr>
        <w:t xml:space="preserve"> являются:</w:t>
      </w:r>
    </w:p>
    <w:p w:rsidR="00F85BAC" w:rsidRDefault="00E417A1" w:rsidP="00F85BAC">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5BAC" w:rsidRDefault="00E417A1" w:rsidP="00F85BAC">
      <w:pPr>
        <w:autoSpaceDE w:val="0"/>
        <w:autoSpaceDN w:val="0"/>
        <w:adjustRightInd w:val="0"/>
        <w:ind w:firstLine="540"/>
        <w:jc w:val="both"/>
        <w:rPr>
          <w:sz w:val="28"/>
          <w:szCs w:val="28"/>
        </w:rPr>
      </w:pPr>
      <w:proofErr w:type="gramStart"/>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85BAC" w:rsidRDefault="00E417A1" w:rsidP="00F85BAC">
      <w:pPr>
        <w:autoSpaceDE w:val="0"/>
        <w:autoSpaceDN w:val="0"/>
        <w:adjustRightInd w:val="0"/>
        <w:ind w:firstLine="540"/>
        <w:jc w:val="both"/>
        <w:rPr>
          <w:sz w:val="28"/>
          <w:szCs w:val="28"/>
        </w:rPr>
      </w:pPr>
      <w:proofErr w:type="gramStart"/>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rPr>
        <w:t xml:space="preserve"> массовой информации о следующих фактах:</w:t>
      </w:r>
    </w:p>
    <w:p w:rsidR="00F85BAC" w:rsidRDefault="00E417A1" w:rsidP="00F85BAC">
      <w:pPr>
        <w:autoSpaceDE w:val="0"/>
        <w:autoSpaceDN w:val="0"/>
        <w:adjustRightInd w:val="0"/>
        <w:ind w:firstLine="540"/>
        <w:jc w:val="both"/>
        <w:rPr>
          <w:sz w:val="28"/>
          <w:szCs w:val="28"/>
        </w:rPr>
      </w:pPr>
      <w:proofErr w:type="gramStart"/>
      <w:r>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Pr>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F85BAC" w:rsidRDefault="00E417A1" w:rsidP="00F85BAC">
      <w:pPr>
        <w:autoSpaceDE w:val="0"/>
        <w:autoSpaceDN w:val="0"/>
        <w:adjustRightInd w:val="0"/>
        <w:ind w:firstLine="540"/>
        <w:jc w:val="both"/>
        <w:rPr>
          <w:sz w:val="28"/>
          <w:szCs w:val="28"/>
        </w:rPr>
      </w:pPr>
      <w:proofErr w:type="gramStart"/>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F85BAC" w:rsidRDefault="00E417A1" w:rsidP="00F85BAC">
      <w:pPr>
        <w:autoSpaceDE w:val="0"/>
        <w:autoSpaceDN w:val="0"/>
        <w:adjustRightInd w:val="0"/>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5BAC" w:rsidRDefault="00E417A1" w:rsidP="00F85BAC">
      <w:pPr>
        <w:autoSpaceDE w:val="0"/>
        <w:autoSpaceDN w:val="0"/>
        <w:adjustRightInd w:val="0"/>
        <w:ind w:firstLine="540"/>
        <w:jc w:val="both"/>
        <w:rPr>
          <w:sz w:val="28"/>
          <w:szCs w:val="28"/>
        </w:rPr>
      </w:pPr>
      <w:r>
        <w:rPr>
          <w:sz w:val="28"/>
          <w:szCs w:val="28"/>
        </w:rPr>
        <w:t>г) нарушение требований к маркировке товаров;</w:t>
      </w:r>
    </w:p>
    <w:p w:rsidR="00F85BAC" w:rsidRDefault="00E417A1" w:rsidP="00F85BAC">
      <w:pPr>
        <w:autoSpaceDE w:val="0"/>
        <w:autoSpaceDN w:val="0"/>
        <w:adjustRightInd w:val="0"/>
        <w:ind w:firstLine="540"/>
        <w:jc w:val="both"/>
        <w:rPr>
          <w:sz w:val="28"/>
          <w:szCs w:val="28"/>
        </w:rPr>
      </w:pPr>
      <w:proofErr w:type="gramStart"/>
      <w:r>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sz w:val="28"/>
          <w:szCs w:val="28"/>
        </w:rPr>
        <w:t xml:space="preserve"> </w:t>
      </w:r>
      <w:proofErr w:type="gramStart"/>
      <w:r>
        <w:rPr>
          <w:sz w:val="28"/>
          <w:szCs w:val="28"/>
        </w:rPr>
        <w:t>положении</w:t>
      </w:r>
      <w:proofErr w:type="gramEnd"/>
      <w:r>
        <w:rPr>
          <w:sz w:val="28"/>
          <w:szCs w:val="28"/>
        </w:rPr>
        <w:t xml:space="preserve"> о виде федерального государственного контроля (надзора);</w:t>
      </w:r>
    </w:p>
    <w:p w:rsidR="00E417A1" w:rsidRDefault="00E417A1" w:rsidP="00F85BAC">
      <w:pPr>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sz w:val="28"/>
          <w:szCs w:val="28"/>
        </w:rPr>
        <w:t>.</w:t>
      </w:r>
      <w:r w:rsidR="00F85BAC">
        <w:rPr>
          <w:sz w:val="28"/>
          <w:szCs w:val="28"/>
        </w:rPr>
        <w:t>».</w:t>
      </w:r>
      <w:proofErr w:type="gramEnd"/>
    </w:p>
    <w:p w:rsidR="00F85BAC" w:rsidRDefault="00F85BAC" w:rsidP="00F85BAC">
      <w:pPr>
        <w:autoSpaceDE w:val="0"/>
        <w:autoSpaceDN w:val="0"/>
        <w:adjustRightInd w:val="0"/>
        <w:ind w:firstLine="540"/>
        <w:jc w:val="both"/>
        <w:rPr>
          <w:sz w:val="28"/>
          <w:szCs w:val="28"/>
        </w:rPr>
      </w:pPr>
      <w:r>
        <w:rPr>
          <w:sz w:val="28"/>
          <w:szCs w:val="28"/>
        </w:rPr>
        <w:t>1.4. Пункт 3.4.3. изложить в следующей редакции:</w:t>
      </w:r>
    </w:p>
    <w:p w:rsidR="00854DE2" w:rsidRDefault="00F85BAC" w:rsidP="00F85BAC">
      <w:pPr>
        <w:autoSpaceDE w:val="0"/>
        <w:autoSpaceDN w:val="0"/>
        <w:adjustRightInd w:val="0"/>
        <w:ind w:firstLine="540"/>
        <w:jc w:val="both"/>
        <w:rPr>
          <w:sz w:val="28"/>
          <w:szCs w:val="28"/>
        </w:rPr>
      </w:pPr>
      <w:r>
        <w:rPr>
          <w:sz w:val="28"/>
          <w:szCs w:val="28"/>
        </w:rPr>
        <w:t xml:space="preserve">«3.4.3.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sz w:val="28"/>
          <w:szCs w:val="28"/>
        </w:rPr>
        <w:t>позднее</w:t>
      </w:r>
      <w:proofErr w:type="gramEnd"/>
      <w:r>
        <w:rPr>
          <w:sz w:val="28"/>
          <w:szCs w:val="28"/>
        </w:rPr>
        <w:t xml:space="preserve"> чем за три рабочих дня до начала ее проведения посредством направления копии </w:t>
      </w:r>
      <w:r>
        <w:rPr>
          <w:sz w:val="28"/>
          <w:szCs w:val="28"/>
        </w:rPr>
        <w:lastRenderedPageBreak/>
        <w:t xml:space="preserve">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F85BAC" w:rsidRDefault="00854DE2" w:rsidP="00F85BAC">
      <w:pPr>
        <w:autoSpaceDE w:val="0"/>
        <w:autoSpaceDN w:val="0"/>
        <w:adjustRightInd w:val="0"/>
        <w:ind w:firstLine="540"/>
        <w:jc w:val="both"/>
        <w:rPr>
          <w:sz w:val="28"/>
          <w:szCs w:val="28"/>
        </w:rPr>
      </w:pPr>
      <w:r>
        <w:rPr>
          <w:sz w:val="28"/>
          <w:szCs w:val="28"/>
        </w:rPr>
        <w:t>Физические лица или их уполномоченные представители о проведении внеплановой проверки уведомляются органом муниципального жилищного контроля не позднее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w:t>
      </w:r>
      <w:proofErr w:type="gramStart"/>
      <w:r>
        <w:rPr>
          <w:sz w:val="28"/>
          <w:szCs w:val="28"/>
        </w:rPr>
        <w:t>о-</w:t>
      </w:r>
      <w:proofErr w:type="gramEnd"/>
      <w:r>
        <w:rPr>
          <w:sz w:val="28"/>
          <w:szCs w:val="28"/>
        </w:rPr>
        <w:t xml:space="preserve"> должностным лицом) распоряжения о проведении проверки</w:t>
      </w:r>
      <w:r w:rsidR="00F85BAC">
        <w:rPr>
          <w:sz w:val="28"/>
          <w:szCs w:val="28"/>
        </w:rPr>
        <w:t>».</w:t>
      </w:r>
    </w:p>
    <w:p w:rsidR="00F85BAC" w:rsidRDefault="00F85BAC" w:rsidP="00F85BAC">
      <w:pPr>
        <w:autoSpaceDE w:val="0"/>
        <w:autoSpaceDN w:val="0"/>
        <w:adjustRightInd w:val="0"/>
        <w:ind w:firstLine="540"/>
        <w:jc w:val="both"/>
        <w:rPr>
          <w:sz w:val="28"/>
          <w:szCs w:val="28"/>
        </w:rPr>
      </w:pPr>
      <w:r>
        <w:rPr>
          <w:sz w:val="28"/>
          <w:szCs w:val="28"/>
        </w:rPr>
        <w:t>2. Настоящее постановление подлежит опубликованию в газете «Городской вестник» и размещению на официальном сайте администрации города Белозерск в информационно-телекоммуникационной сети «Интернет».</w:t>
      </w:r>
    </w:p>
    <w:p w:rsidR="00F85BAC" w:rsidRDefault="00F85BAC" w:rsidP="00F85BAC">
      <w:pPr>
        <w:autoSpaceDE w:val="0"/>
        <w:autoSpaceDN w:val="0"/>
        <w:adjustRightInd w:val="0"/>
        <w:ind w:firstLine="540"/>
        <w:jc w:val="both"/>
        <w:rPr>
          <w:sz w:val="28"/>
          <w:szCs w:val="28"/>
        </w:rPr>
      </w:pPr>
    </w:p>
    <w:p w:rsidR="00A51F95" w:rsidRPr="002E4665" w:rsidRDefault="00A51F95" w:rsidP="002E4665">
      <w:pPr>
        <w:pStyle w:val="aff"/>
        <w:ind w:firstLine="709"/>
        <w:jc w:val="both"/>
        <w:rPr>
          <w:sz w:val="28"/>
          <w:szCs w:val="28"/>
        </w:rPr>
      </w:pPr>
    </w:p>
    <w:p w:rsidR="001A2C78" w:rsidRPr="002E4665" w:rsidRDefault="001A2C78" w:rsidP="002E4665">
      <w:pPr>
        <w:pStyle w:val="aff"/>
        <w:rPr>
          <w:sz w:val="28"/>
          <w:szCs w:val="28"/>
        </w:rPr>
      </w:pPr>
    </w:p>
    <w:p w:rsidR="009B1F09" w:rsidRPr="002E4665" w:rsidRDefault="009B1F09" w:rsidP="002E4665">
      <w:pPr>
        <w:pStyle w:val="aff"/>
        <w:rPr>
          <w:b/>
          <w:bCs/>
          <w:sz w:val="28"/>
          <w:szCs w:val="28"/>
        </w:rPr>
      </w:pPr>
    </w:p>
    <w:p w:rsidR="00F759F4" w:rsidRPr="00F759F4" w:rsidRDefault="001A2C78" w:rsidP="00F85BAC">
      <w:pPr>
        <w:pStyle w:val="aff"/>
        <w:rPr>
          <w:sz w:val="28"/>
          <w:szCs w:val="28"/>
        </w:rPr>
      </w:pPr>
      <w:r w:rsidRPr="002E4665">
        <w:rPr>
          <w:bCs/>
          <w:sz w:val="28"/>
          <w:szCs w:val="28"/>
        </w:rPr>
        <w:t>Руководитель администрации города</w:t>
      </w:r>
      <w:r w:rsidR="009B1F09" w:rsidRPr="002E4665">
        <w:rPr>
          <w:sz w:val="28"/>
          <w:szCs w:val="28"/>
        </w:rPr>
        <w:t xml:space="preserve">                            </w:t>
      </w:r>
      <w:r w:rsidRPr="002E4665">
        <w:rPr>
          <w:sz w:val="28"/>
          <w:szCs w:val="28"/>
        </w:rPr>
        <w:t xml:space="preserve">  </w:t>
      </w:r>
      <w:r w:rsidR="002E4665">
        <w:rPr>
          <w:sz w:val="28"/>
          <w:szCs w:val="28"/>
        </w:rPr>
        <w:t xml:space="preserve">          </w:t>
      </w:r>
      <w:r w:rsidRPr="002E4665">
        <w:rPr>
          <w:sz w:val="28"/>
          <w:szCs w:val="28"/>
        </w:rPr>
        <w:t xml:space="preserve">  </w:t>
      </w:r>
      <w:r w:rsidR="009B1F09" w:rsidRPr="002E4665">
        <w:rPr>
          <w:sz w:val="28"/>
          <w:szCs w:val="28"/>
        </w:rPr>
        <w:t xml:space="preserve"> </w:t>
      </w:r>
      <w:r w:rsidR="00D24B36" w:rsidRPr="002E4665">
        <w:rPr>
          <w:sz w:val="28"/>
          <w:szCs w:val="28"/>
        </w:rPr>
        <w:t xml:space="preserve">    </w:t>
      </w:r>
      <w:r w:rsidRPr="002E4665">
        <w:rPr>
          <w:sz w:val="28"/>
          <w:szCs w:val="28"/>
        </w:rPr>
        <w:t>Г.</w:t>
      </w:r>
      <w:r w:rsidR="002E4665">
        <w:rPr>
          <w:sz w:val="28"/>
          <w:szCs w:val="28"/>
        </w:rPr>
        <w:t xml:space="preserve"> </w:t>
      </w:r>
      <w:r w:rsidRPr="002E4665">
        <w:rPr>
          <w:sz w:val="28"/>
          <w:szCs w:val="28"/>
        </w:rPr>
        <w:t>В. Бубнова</w:t>
      </w:r>
    </w:p>
    <w:sectPr w:rsidR="00F759F4" w:rsidRPr="00F759F4" w:rsidSect="00F85BAC">
      <w:pgSz w:w="11906" w:h="16838" w:code="9"/>
      <w:pgMar w:top="1134" w:right="850" w:bottom="1134"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C4" w:rsidRDefault="000248C4">
      <w:r>
        <w:separator/>
      </w:r>
    </w:p>
  </w:endnote>
  <w:endnote w:type="continuationSeparator" w:id="0">
    <w:p w:rsidR="000248C4" w:rsidRDefault="0002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C4" w:rsidRDefault="000248C4">
      <w:r>
        <w:separator/>
      </w:r>
    </w:p>
  </w:footnote>
  <w:footnote w:type="continuationSeparator" w:id="0">
    <w:p w:rsidR="000248C4" w:rsidRDefault="00024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2">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4">
    <w:nsid w:val="29EA3E8F"/>
    <w:multiLevelType w:val="singleLevel"/>
    <w:tmpl w:val="5B589574"/>
    <w:lvl w:ilvl="0">
      <w:numFmt w:val="bullet"/>
      <w:lvlText w:val="-"/>
      <w:lvlJc w:val="left"/>
      <w:pPr>
        <w:tabs>
          <w:tab w:val="num" w:pos="785"/>
        </w:tabs>
        <w:ind w:left="785" w:hanging="360"/>
      </w:pPr>
      <w:rPr>
        <w:rFonts w:hint="default"/>
      </w:rPr>
    </w:lvl>
  </w:abstractNum>
  <w:abstractNum w:abstractNumId="5">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1B15D90"/>
    <w:multiLevelType w:val="singleLevel"/>
    <w:tmpl w:val="5B589574"/>
    <w:lvl w:ilvl="0">
      <w:numFmt w:val="bullet"/>
      <w:lvlText w:val="-"/>
      <w:lvlJc w:val="left"/>
      <w:pPr>
        <w:tabs>
          <w:tab w:val="num" w:pos="785"/>
        </w:tabs>
        <w:ind w:left="785" w:hanging="360"/>
      </w:pPr>
      <w:rPr>
        <w:rFonts w:hint="default"/>
      </w:rPr>
    </w:lvl>
  </w:abstractNum>
  <w:abstractNum w:abstractNumId="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4D83527D"/>
    <w:multiLevelType w:val="singleLevel"/>
    <w:tmpl w:val="5B589574"/>
    <w:lvl w:ilvl="0">
      <w:numFmt w:val="bullet"/>
      <w:lvlText w:val="-"/>
      <w:lvlJc w:val="left"/>
      <w:pPr>
        <w:tabs>
          <w:tab w:val="num" w:pos="785"/>
        </w:tabs>
        <w:ind w:left="785" w:hanging="360"/>
      </w:pPr>
      <w:rPr>
        <w:rFonts w:hint="default"/>
      </w:rPr>
    </w:lvl>
  </w:abstractNum>
  <w:abstractNum w:abstractNumId="11">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3">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4">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B196535"/>
    <w:multiLevelType w:val="hybridMultilevel"/>
    <w:tmpl w:val="138A0664"/>
    <w:lvl w:ilvl="0" w:tplc="099CF49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6"/>
  </w:num>
  <w:num w:numId="2">
    <w:abstractNumId w:val="11"/>
  </w:num>
  <w:num w:numId="3">
    <w:abstractNumId w:val="17"/>
  </w:num>
  <w:num w:numId="4">
    <w:abstractNumId w:val="10"/>
  </w:num>
  <w:num w:numId="5">
    <w:abstractNumId w:val="8"/>
  </w:num>
  <w:num w:numId="6">
    <w:abstractNumId w:val="9"/>
  </w:num>
  <w:num w:numId="7">
    <w:abstractNumId w:val="13"/>
  </w:num>
  <w:num w:numId="8">
    <w:abstractNumId w:val="3"/>
  </w:num>
  <w:num w:numId="9">
    <w:abstractNumId w:val="12"/>
  </w:num>
  <w:num w:numId="10">
    <w:abstractNumId w:val="1"/>
  </w:num>
  <w:num w:numId="11">
    <w:abstractNumId w:val="5"/>
  </w:num>
  <w:num w:numId="12">
    <w:abstractNumId w:val="4"/>
  </w:num>
  <w:num w:numId="13">
    <w:abstractNumId w:val="7"/>
  </w:num>
  <w:num w:numId="14">
    <w:abstractNumId w:val="0"/>
  </w:num>
  <w:num w:numId="15">
    <w:abstractNumId w:val="2"/>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5079"/>
    <w:rsid w:val="000050B9"/>
    <w:rsid w:val="00016547"/>
    <w:rsid w:val="000248C4"/>
    <w:rsid w:val="00025DE8"/>
    <w:rsid w:val="00027DE4"/>
    <w:rsid w:val="00030375"/>
    <w:rsid w:val="00035777"/>
    <w:rsid w:val="000358D9"/>
    <w:rsid w:val="00037482"/>
    <w:rsid w:val="000501C9"/>
    <w:rsid w:val="0005145A"/>
    <w:rsid w:val="00052F4C"/>
    <w:rsid w:val="00053F68"/>
    <w:rsid w:val="00057ECE"/>
    <w:rsid w:val="00066277"/>
    <w:rsid w:val="00067227"/>
    <w:rsid w:val="00070876"/>
    <w:rsid w:val="00072DF5"/>
    <w:rsid w:val="00073E83"/>
    <w:rsid w:val="0007543F"/>
    <w:rsid w:val="00076642"/>
    <w:rsid w:val="00076989"/>
    <w:rsid w:val="00077340"/>
    <w:rsid w:val="00080115"/>
    <w:rsid w:val="000829A7"/>
    <w:rsid w:val="00082DD7"/>
    <w:rsid w:val="000840B7"/>
    <w:rsid w:val="00090B70"/>
    <w:rsid w:val="000A0330"/>
    <w:rsid w:val="000A0EFF"/>
    <w:rsid w:val="000A7E90"/>
    <w:rsid w:val="000B1114"/>
    <w:rsid w:val="000B216B"/>
    <w:rsid w:val="000B5988"/>
    <w:rsid w:val="000B6E45"/>
    <w:rsid w:val="000C026F"/>
    <w:rsid w:val="000D4A05"/>
    <w:rsid w:val="000E3D89"/>
    <w:rsid w:val="000E4AE0"/>
    <w:rsid w:val="000E4F4B"/>
    <w:rsid w:val="000E5E87"/>
    <w:rsid w:val="000E7D19"/>
    <w:rsid w:val="000F1700"/>
    <w:rsid w:val="000F5A61"/>
    <w:rsid w:val="000F649F"/>
    <w:rsid w:val="000F691B"/>
    <w:rsid w:val="000F6C9D"/>
    <w:rsid w:val="000F721A"/>
    <w:rsid w:val="0010029A"/>
    <w:rsid w:val="00101101"/>
    <w:rsid w:val="0010201E"/>
    <w:rsid w:val="0011425D"/>
    <w:rsid w:val="001202D3"/>
    <w:rsid w:val="00121698"/>
    <w:rsid w:val="00127E9C"/>
    <w:rsid w:val="001309EE"/>
    <w:rsid w:val="00131B8B"/>
    <w:rsid w:val="00133BCB"/>
    <w:rsid w:val="001358E5"/>
    <w:rsid w:val="00137216"/>
    <w:rsid w:val="00137E9F"/>
    <w:rsid w:val="00140787"/>
    <w:rsid w:val="00140AF3"/>
    <w:rsid w:val="00140E92"/>
    <w:rsid w:val="001444CC"/>
    <w:rsid w:val="00151AD5"/>
    <w:rsid w:val="00153F9E"/>
    <w:rsid w:val="001551E2"/>
    <w:rsid w:val="001604F8"/>
    <w:rsid w:val="00160EFB"/>
    <w:rsid w:val="00161302"/>
    <w:rsid w:val="0016245A"/>
    <w:rsid w:val="00167F82"/>
    <w:rsid w:val="00172AED"/>
    <w:rsid w:val="00172E76"/>
    <w:rsid w:val="00174042"/>
    <w:rsid w:val="0017613D"/>
    <w:rsid w:val="00177433"/>
    <w:rsid w:val="00177AC6"/>
    <w:rsid w:val="00180AD8"/>
    <w:rsid w:val="0018127D"/>
    <w:rsid w:val="0018184A"/>
    <w:rsid w:val="001828D7"/>
    <w:rsid w:val="0018383D"/>
    <w:rsid w:val="001860BC"/>
    <w:rsid w:val="001A2C78"/>
    <w:rsid w:val="001A36D2"/>
    <w:rsid w:val="001A4FEF"/>
    <w:rsid w:val="001B0DD3"/>
    <w:rsid w:val="001B1FAB"/>
    <w:rsid w:val="001B2ECD"/>
    <w:rsid w:val="001B37B9"/>
    <w:rsid w:val="001B4787"/>
    <w:rsid w:val="001B702D"/>
    <w:rsid w:val="001B7CD2"/>
    <w:rsid w:val="001C175F"/>
    <w:rsid w:val="001C240D"/>
    <w:rsid w:val="001C2634"/>
    <w:rsid w:val="001C4679"/>
    <w:rsid w:val="001C5AE6"/>
    <w:rsid w:val="001D07CD"/>
    <w:rsid w:val="001D1C2B"/>
    <w:rsid w:val="001D6743"/>
    <w:rsid w:val="001E10CE"/>
    <w:rsid w:val="001E482B"/>
    <w:rsid w:val="001F0CF0"/>
    <w:rsid w:val="001F0F63"/>
    <w:rsid w:val="001F262B"/>
    <w:rsid w:val="001F64E9"/>
    <w:rsid w:val="002010D3"/>
    <w:rsid w:val="0021340C"/>
    <w:rsid w:val="00217393"/>
    <w:rsid w:val="00222E7A"/>
    <w:rsid w:val="00226C67"/>
    <w:rsid w:val="0023255B"/>
    <w:rsid w:val="0023536E"/>
    <w:rsid w:val="00236436"/>
    <w:rsid w:val="00237281"/>
    <w:rsid w:val="002377AA"/>
    <w:rsid w:val="00242D87"/>
    <w:rsid w:val="0024662A"/>
    <w:rsid w:val="00246D97"/>
    <w:rsid w:val="00247C84"/>
    <w:rsid w:val="00247FA3"/>
    <w:rsid w:val="0025716F"/>
    <w:rsid w:val="0025758F"/>
    <w:rsid w:val="002612D0"/>
    <w:rsid w:val="0026397F"/>
    <w:rsid w:val="00264C49"/>
    <w:rsid w:val="00264D43"/>
    <w:rsid w:val="00266850"/>
    <w:rsid w:val="00270854"/>
    <w:rsid w:val="00271353"/>
    <w:rsid w:val="0027157E"/>
    <w:rsid w:val="00272218"/>
    <w:rsid w:val="00272C98"/>
    <w:rsid w:val="0027317A"/>
    <w:rsid w:val="00275167"/>
    <w:rsid w:val="00275908"/>
    <w:rsid w:val="002770BE"/>
    <w:rsid w:val="00281E0D"/>
    <w:rsid w:val="00282997"/>
    <w:rsid w:val="00287687"/>
    <w:rsid w:val="0028792B"/>
    <w:rsid w:val="00287C7C"/>
    <w:rsid w:val="00294FC0"/>
    <w:rsid w:val="00295659"/>
    <w:rsid w:val="00296095"/>
    <w:rsid w:val="002A2091"/>
    <w:rsid w:val="002A53FE"/>
    <w:rsid w:val="002A5A9F"/>
    <w:rsid w:val="002A6FEA"/>
    <w:rsid w:val="002B090A"/>
    <w:rsid w:val="002B2021"/>
    <w:rsid w:val="002B21AD"/>
    <w:rsid w:val="002B3047"/>
    <w:rsid w:val="002B4D9D"/>
    <w:rsid w:val="002B6C00"/>
    <w:rsid w:val="002B7EB6"/>
    <w:rsid w:val="002C0D97"/>
    <w:rsid w:val="002C2459"/>
    <w:rsid w:val="002C2D90"/>
    <w:rsid w:val="002C38AF"/>
    <w:rsid w:val="002C5BB4"/>
    <w:rsid w:val="002C6BBE"/>
    <w:rsid w:val="002C72BB"/>
    <w:rsid w:val="002C73F7"/>
    <w:rsid w:val="002C788E"/>
    <w:rsid w:val="002D2C84"/>
    <w:rsid w:val="002E00C7"/>
    <w:rsid w:val="002E05ED"/>
    <w:rsid w:val="002E4106"/>
    <w:rsid w:val="002E4665"/>
    <w:rsid w:val="002E4DDF"/>
    <w:rsid w:val="002E55FE"/>
    <w:rsid w:val="002E6C73"/>
    <w:rsid w:val="002F1018"/>
    <w:rsid w:val="002F264D"/>
    <w:rsid w:val="002F3525"/>
    <w:rsid w:val="002F406D"/>
    <w:rsid w:val="002F5BDC"/>
    <w:rsid w:val="002F7B67"/>
    <w:rsid w:val="003005AB"/>
    <w:rsid w:val="00300714"/>
    <w:rsid w:val="0030260F"/>
    <w:rsid w:val="0030279C"/>
    <w:rsid w:val="003035EE"/>
    <w:rsid w:val="00303E83"/>
    <w:rsid w:val="003046E0"/>
    <w:rsid w:val="00304718"/>
    <w:rsid w:val="003069C2"/>
    <w:rsid w:val="00310517"/>
    <w:rsid w:val="00310881"/>
    <w:rsid w:val="00314114"/>
    <w:rsid w:val="00315DC4"/>
    <w:rsid w:val="00316356"/>
    <w:rsid w:val="00323469"/>
    <w:rsid w:val="0032350D"/>
    <w:rsid w:val="00324148"/>
    <w:rsid w:val="00326443"/>
    <w:rsid w:val="0032742F"/>
    <w:rsid w:val="0034060A"/>
    <w:rsid w:val="00342C67"/>
    <w:rsid w:val="00345215"/>
    <w:rsid w:val="0035067B"/>
    <w:rsid w:val="003532CF"/>
    <w:rsid w:val="00354665"/>
    <w:rsid w:val="00356CC4"/>
    <w:rsid w:val="00360860"/>
    <w:rsid w:val="00361397"/>
    <w:rsid w:val="0036267C"/>
    <w:rsid w:val="00365875"/>
    <w:rsid w:val="00365A3F"/>
    <w:rsid w:val="0037196E"/>
    <w:rsid w:val="003731A4"/>
    <w:rsid w:val="003852E0"/>
    <w:rsid w:val="003942AD"/>
    <w:rsid w:val="00394E81"/>
    <w:rsid w:val="00397A2C"/>
    <w:rsid w:val="003A04F3"/>
    <w:rsid w:val="003A0533"/>
    <w:rsid w:val="003B2FEA"/>
    <w:rsid w:val="003C1AF2"/>
    <w:rsid w:val="003C48B2"/>
    <w:rsid w:val="003C7FEA"/>
    <w:rsid w:val="003D0A28"/>
    <w:rsid w:val="003D2A97"/>
    <w:rsid w:val="003D3F23"/>
    <w:rsid w:val="003D3F7B"/>
    <w:rsid w:val="003D6A81"/>
    <w:rsid w:val="003E1FCB"/>
    <w:rsid w:val="003E7AE2"/>
    <w:rsid w:val="003F2118"/>
    <w:rsid w:val="003F2CA9"/>
    <w:rsid w:val="003F3A6F"/>
    <w:rsid w:val="003F639A"/>
    <w:rsid w:val="003F6AC3"/>
    <w:rsid w:val="00400E82"/>
    <w:rsid w:val="00403A31"/>
    <w:rsid w:val="00405463"/>
    <w:rsid w:val="004058AD"/>
    <w:rsid w:val="004148AD"/>
    <w:rsid w:val="00415D4E"/>
    <w:rsid w:val="004174FB"/>
    <w:rsid w:val="00425BBE"/>
    <w:rsid w:val="0042606E"/>
    <w:rsid w:val="0043239B"/>
    <w:rsid w:val="0043279B"/>
    <w:rsid w:val="00437096"/>
    <w:rsid w:val="0044113D"/>
    <w:rsid w:val="00443F56"/>
    <w:rsid w:val="00444CB5"/>
    <w:rsid w:val="004471B9"/>
    <w:rsid w:val="00450108"/>
    <w:rsid w:val="00455379"/>
    <w:rsid w:val="00457CAC"/>
    <w:rsid w:val="00457CEF"/>
    <w:rsid w:val="00460D22"/>
    <w:rsid w:val="00462CC7"/>
    <w:rsid w:val="00465638"/>
    <w:rsid w:val="00467327"/>
    <w:rsid w:val="004707BB"/>
    <w:rsid w:val="00477BED"/>
    <w:rsid w:val="004822B7"/>
    <w:rsid w:val="00483CDB"/>
    <w:rsid w:val="00485782"/>
    <w:rsid w:val="00490910"/>
    <w:rsid w:val="004916AD"/>
    <w:rsid w:val="00496D61"/>
    <w:rsid w:val="004A4669"/>
    <w:rsid w:val="004A57B3"/>
    <w:rsid w:val="004B21A9"/>
    <w:rsid w:val="004B7AD5"/>
    <w:rsid w:val="004C339D"/>
    <w:rsid w:val="004D2511"/>
    <w:rsid w:val="004D28E8"/>
    <w:rsid w:val="004D40E8"/>
    <w:rsid w:val="004E11A5"/>
    <w:rsid w:val="004E4932"/>
    <w:rsid w:val="004E602E"/>
    <w:rsid w:val="004F0376"/>
    <w:rsid w:val="004F15FF"/>
    <w:rsid w:val="004F2FCF"/>
    <w:rsid w:val="004F66BD"/>
    <w:rsid w:val="004F7537"/>
    <w:rsid w:val="00500ED7"/>
    <w:rsid w:val="005017AB"/>
    <w:rsid w:val="005021A2"/>
    <w:rsid w:val="0050539B"/>
    <w:rsid w:val="00506802"/>
    <w:rsid w:val="00507349"/>
    <w:rsid w:val="00517314"/>
    <w:rsid w:val="00522DB3"/>
    <w:rsid w:val="00524EC9"/>
    <w:rsid w:val="00524FE5"/>
    <w:rsid w:val="00527D98"/>
    <w:rsid w:val="0053006B"/>
    <w:rsid w:val="00531F6E"/>
    <w:rsid w:val="0053374A"/>
    <w:rsid w:val="00533C50"/>
    <w:rsid w:val="0054349B"/>
    <w:rsid w:val="0054546F"/>
    <w:rsid w:val="00547687"/>
    <w:rsid w:val="00553BA6"/>
    <w:rsid w:val="005548B6"/>
    <w:rsid w:val="00557EA2"/>
    <w:rsid w:val="00561E3F"/>
    <w:rsid w:val="005640ED"/>
    <w:rsid w:val="00566CC2"/>
    <w:rsid w:val="005723B3"/>
    <w:rsid w:val="00572ED8"/>
    <w:rsid w:val="005809F6"/>
    <w:rsid w:val="00590705"/>
    <w:rsid w:val="00594D39"/>
    <w:rsid w:val="005950A3"/>
    <w:rsid w:val="00597CE9"/>
    <w:rsid w:val="005A0765"/>
    <w:rsid w:val="005A25FD"/>
    <w:rsid w:val="005A306B"/>
    <w:rsid w:val="005A4623"/>
    <w:rsid w:val="005A6B2A"/>
    <w:rsid w:val="005B1EBB"/>
    <w:rsid w:val="005B6A5A"/>
    <w:rsid w:val="005C203D"/>
    <w:rsid w:val="005C2C23"/>
    <w:rsid w:val="005C7B55"/>
    <w:rsid w:val="005D3993"/>
    <w:rsid w:val="005D57D3"/>
    <w:rsid w:val="005E27EA"/>
    <w:rsid w:val="005E3247"/>
    <w:rsid w:val="005E3F1C"/>
    <w:rsid w:val="005E5D40"/>
    <w:rsid w:val="005F32AC"/>
    <w:rsid w:val="006022BE"/>
    <w:rsid w:val="006026A0"/>
    <w:rsid w:val="006044B8"/>
    <w:rsid w:val="0060553D"/>
    <w:rsid w:val="00610695"/>
    <w:rsid w:val="00611EBC"/>
    <w:rsid w:val="00614691"/>
    <w:rsid w:val="006147B0"/>
    <w:rsid w:val="00615B69"/>
    <w:rsid w:val="00616280"/>
    <w:rsid w:val="00617FF3"/>
    <w:rsid w:val="0062023A"/>
    <w:rsid w:val="006215C5"/>
    <w:rsid w:val="00621F3D"/>
    <w:rsid w:val="0062335D"/>
    <w:rsid w:val="006242FC"/>
    <w:rsid w:val="00625CC1"/>
    <w:rsid w:val="006278DD"/>
    <w:rsid w:val="00627E75"/>
    <w:rsid w:val="00634A56"/>
    <w:rsid w:val="00634D7E"/>
    <w:rsid w:val="006407AA"/>
    <w:rsid w:val="00643FE9"/>
    <w:rsid w:val="00645E6D"/>
    <w:rsid w:val="0064772D"/>
    <w:rsid w:val="00647D27"/>
    <w:rsid w:val="0065747C"/>
    <w:rsid w:val="00663666"/>
    <w:rsid w:val="00663859"/>
    <w:rsid w:val="0066413B"/>
    <w:rsid w:val="0066414A"/>
    <w:rsid w:val="00666E04"/>
    <w:rsid w:val="00667CD3"/>
    <w:rsid w:val="00667D69"/>
    <w:rsid w:val="00672DC5"/>
    <w:rsid w:val="0067351E"/>
    <w:rsid w:val="006774C5"/>
    <w:rsid w:val="00684A8D"/>
    <w:rsid w:val="00685652"/>
    <w:rsid w:val="00686364"/>
    <w:rsid w:val="00690F88"/>
    <w:rsid w:val="006A0FB8"/>
    <w:rsid w:val="006A22AF"/>
    <w:rsid w:val="006A2870"/>
    <w:rsid w:val="006A2D27"/>
    <w:rsid w:val="006A7E23"/>
    <w:rsid w:val="006B0DF7"/>
    <w:rsid w:val="006B28C4"/>
    <w:rsid w:val="006B3982"/>
    <w:rsid w:val="006B546A"/>
    <w:rsid w:val="006B771B"/>
    <w:rsid w:val="006C1869"/>
    <w:rsid w:val="006C3065"/>
    <w:rsid w:val="006C3B09"/>
    <w:rsid w:val="006C54FE"/>
    <w:rsid w:val="006C6008"/>
    <w:rsid w:val="006D3810"/>
    <w:rsid w:val="006E1133"/>
    <w:rsid w:val="006E25DE"/>
    <w:rsid w:val="006E2DB8"/>
    <w:rsid w:val="006E3392"/>
    <w:rsid w:val="006E6B54"/>
    <w:rsid w:val="006F0200"/>
    <w:rsid w:val="006F1126"/>
    <w:rsid w:val="006F2B8A"/>
    <w:rsid w:val="006F547C"/>
    <w:rsid w:val="006F7004"/>
    <w:rsid w:val="0070757E"/>
    <w:rsid w:val="00707C04"/>
    <w:rsid w:val="007112BD"/>
    <w:rsid w:val="007158DD"/>
    <w:rsid w:val="007164DF"/>
    <w:rsid w:val="00716966"/>
    <w:rsid w:val="007243E3"/>
    <w:rsid w:val="00742FB2"/>
    <w:rsid w:val="00745AC4"/>
    <w:rsid w:val="00754F6D"/>
    <w:rsid w:val="007619E2"/>
    <w:rsid w:val="00762E93"/>
    <w:rsid w:val="007630F1"/>
    <w:rsid w:val="007638C9"/>
    <w:rsid w:val="00764F5B"/>
    <w:rsid w:val="0076594A"/>
    <w:rsid w:val="00783034"/>
    <w:rsid w:val="00791560"/>
    <w:rsid w:val="00795843"/>
    <w:rsid w:val="007A0508"/>
    <w:rsid w:val="007A5D4A"/>
    <w:rsid w:val="007B1C2C"/>
    <w:rsid w:val="007B3F69"/>
    <w:rsid w:val="007B5B82"/>
    <w:rsid w:val="007B5D6C"/>
    <w:rsid w:val="007B664A"/>
    <w:rsid w:val="007B7763"/>
    <w:rsid w:val="007C0556"/>
    <w:rsid w:val="007D66D0"/>
    <w:rsid w:val="007E5A68"/>
    <w:rsid w:val="007E5BAE"/>
    <w:rsid w:val="007E6BAC"/>
    <w:rsid w:val="007F05F7"/>
    <w:rsid w:val="007F58B2"/>
    <w:rsid w:val="0080078A"/>
    <w:rsid w:val="008058F6"/>
    <w:rsid w:val="00806A1E"/>
    <w:rsid w:val="008104FB"/>
    <w:rsid w:val="008111ED"/>
    <w:rsid w:val="00820167"/>
    <w:rsid w:val="008262BE"/>
    <w:rsid w:val="00826589"/>
    <w:rsid w:val="00830298"/>
    <w:rsid w:val="00831094"/>
    <w:rsid w:val="00833301"/>
    <w:rsid w:val="00834E50"/>
    <w:rsid w:val="00834E66"/>
    <w:rsid w:val="00835889"/>
    <w:rsid w:val="00835B20"/>
    <w:rsid w:val="008371A4"/>
    <w:rsid w:val="00841003"/>
    <w:rsid w:val="00841BFF"/>
    <w:rsid w:val="008509B2"/>
    <w:rsid w:val="00851659"/>
    <w:rsid w:val="0085208F"/>
    <w:rsid w:val="00852BBC"/>
    <w:rsid w:val="00854DE2"/>
    <w:rsid w:val="00856767"/>
    <w:rsid w:val="00865B2A"/>
    <w:rsid w:val="0086614E"/>
    <w:rsid w:val="00866745"/>
    <w:rsid w:val="008671E2"/>
    <w:rsid w:val="008721D4"/>
    <w:rsid w:val="00874947"/>
    <w:rsid w:val="00881AB1"/>
    <w:rsid w:val="00882B5B"/>
    <w:rsid w:val="0088513C"/>
    <w:rsid w:val="008863ED"/>
    <w:rsid w:val="00886598"/>
    <w:rsid w:val="00887DC3"/>
    <w:rsid w:val="008903ED"/>
    <w:rsid w:val="00891107"/>
    <w:rsid w:val="008952E4"/>
    <w:rsid w:val="008A1360"/>
    <w:rsid w:val="008A14B7"/>
    <w:rsid w:val="008A2293"/>
    <w:rsid w:val="008A3919"/>
    <w:rsid w:val="008A480A"/>
    <w:rsid w:val="008A5694"/>
    <w:rsid w:val="008A6AD7"/>
    <w:rsid w:val="008B2867"/>
    <w:rsid w:val="008B5227"/>
    <w:rsid w:val="008B5961"/>
    <w:rsid w:val="008B6DF9"/>
    <w:rsid w:val="008B7C4D"/>
    <w:rsid w:val="008C26F8"/>
    <w:rsid w:val="008C3DD1"/>
    <w:rsid w:val="008D284A"/>
    <w:rsid w:val="008D3FE7"/>
    <w:rsid w:val="008D4DFE"/>
    <w:rsid w:val="008D69FF"/>
    <w:rsid w:val="008D76D5"/>
    <w:rsid w:val="008E076A"/>
    <w:rsid w:val="008E0A93"/>
    <w:rsid w:val="008E0B8B"/>
    <w:rsid w:val="008E257B"/>
    <w:rsid w:val="008E277D"/>
    <w:rsid w:val="008F1395"/>
    <w:rsid w:val="008F6C18"/>
    <w:rsid w:val="00901E97"/>
    <w:rsid w:val="00902E14"/>
    <w:rsid w:val="00904DD9"/>
    <w:rsid w:val="009058E1"/>
    <w:rsid w:val="00907179"/>
    <w:rsid w:val="00914966"/>
    <w:rsid w:val="00914C95"/>
    <w:rsid w:val="00923A1A"/>
    <w:rsid w:val="00925084"/>
    <w:rsid w:val="00926EFF"/>
    <w:rsid w:val="00934257"/>
    <w:rsid w:val="00936B5F"/>
    <w:rsid w:val="009370D5"/>
    <w:rsid w:val="0093766C"/>
    <w:rsid w:val="00942E6F"/>
    <w:rsid w:val="00947C41"/>
    <w:rsid w:val="009503AC"/>
    <w:rsid w:val="0095098E"/>
    <w:rsid w:val="00951B68"/>
    <w:rsid w:val="00952AA4"/>
    <w:rsid w:val="00955140"/>
    <w:rsid w:val="00964087"/>
    <w:rsid w:val="00970DD0"/>
    <w:rsid w:val="00975B7D"/>
    <w:rsid w:val="009823E8"/>
    <w:rsid w:val="00982436"/>
    <w:rsid w:val="00982709"/>
    <w:rsid w:val="009830B9"/>
    <w:rsid w:val="00987D9F"/>
    <w:rsid w:val="009906C4"/>
    <w:rsid w:val="00992692"/>
    <w:rsid w:val="00993982"/>
    <w:rsid w:val="00997FE0"/>
    <w:rsid w:val="009A14DF"/>
    <w:rsid w:val="009A1872"/>
    <w:rsid w:val="009A4ABC"/>
    <w:rsid w:val="009A7357"/>
    <w:rsid w:val="009B1F09"/>
    <w:rsid w:val="009B4ACD"/>
    <w:rsid w:val="009B63F3"/>
    <w:rsid w:val="009B63FA"/>
    <w:rsid w:val="009C1F19"/>
    <w:rsid w:val="009D1E89"/>
    <w:rsid w:val="009D264D"/>
    <w:rsid w:val="009D3DD5"/>
    <w:rsid w:val="009E1FEF"/>
    <w:rsid w:val="009E5FB6"/>
    <w:rsid w:val="009F06D9"/>
    <w:rsid w:val="009F2F25"/>
    <w:rsid w:val="009F6EAA"/>
    <w:rsid w:val="009F74CD"/>
    <w:rsid w:val="009F796C"/>
    <w:rsid w:val="00A10F66"/>
    <w:rsid w:val="00A11710"/>
    <w:rsid w:val="00A13D2C"/>
    <w:rsid w:val="00A141D0"/>
    <w:rsid w:val="00A14701"/>
    <w:rsid w:val="00A14F21"/>
    <w:rsid w:val="00A23BBF"/>
    <w:rsid w:val="00A3249D"/>
    <w:rsid w:val="00A355BC"/>
    <w:rsid w:val="00A40FE3"/>
    <w:rsid w:val="00A43716"/>
    <w:rsid w:val="00A47419"/>
    <w:rsid w:val="00A47701"/>
    <w:rsid w:val="00A477BF"/>
    <w:rsid w:val="00A505E9"/>
    <w:rsid w:val="00A50FDA"/>
    <w:rsid w:val="00A51791"/>
    <w:rsid w:val="00A51F95"/>
    <w:rsid w:val="00A5214D"/>
    <w:rsid w:val="00A54EA9"/>
    <w:rsid w:val="00A60761"/>
    <w:rsid w:val="00A6210E"/>
    <w:rsid w:val="00A62CE2"/>
    <w:rsid w:val="00A65F9C"/>
    <w:rsid w:val="00A66C5F"/>
    <w:rsid w:val="00A701CF"/>
    <w:rsid w:val="00A725FA"/>
    <w:rsid w:val="00A75303"/>
    <w:rsid w:val="00A75389"/>
    <w:rsid w:val="00A759B4"/>
    <w:rsid w:val="00A77159"/>
    <w:rsid w:val="00A77B94"/>
    <w:rsid w:val="00A8263E"/>
    <w:rsid w:val="00A84C6B"/>
    <w:rsid w:val="00A84DD1"/>
    <w:rsid w:val="00A87728"/>
    <w:rsid w:val="00A90089"/>
    <w:rsid w:val="00A91CC5"/>
    <w:rsid w:val="00A92041"/>
    <w:rsid w:val="00A95B34"/>
    <w:rsid w:val="00AA1C77"/>
    <w:rsid w:val="00AA2699"/>
    <w:rsid w:val="00AA28A6"/>
    <w:rsid w:val="00AB05AA"/>
    <w:rsid w:val="00AB1DA5"/>
    <w:rsid w:val="00AB2B6B"/>
    <w:rsid w:val="00AB3C21"/>
    <w:rsid w:val="00AB6222"/>
    <w:rsid w:val="00AC3E1C"/>
    <w:rsid w:val="00AC5183"/>
    <w:rsid w:val="00AD2D64"/>
    <w:rsid w:val="00AD663A"/>
    <w:rsid w:val="00AD75F2"/>
    <w:rsid w:val="00AD7608"/>
    <w:rsid w:val="00AD761D"/>
    <w:rsid w:val="00AE102F"/>
    <w:rsid w:val="00AF09FA"/>
    <w:rsid w:val="00AF5EE0"/>
    <w:rsid w:val="00AF6680"/>
    <w:rsid w:val="00AF6E47"/>
    <w:rsid w:val="00B00002"/>
    <w:rsid w:val="00B02735"/>
    <w:rsid w:val="00B03B35"/>
    <w:rsid w:val="00B05927"/>
    <w:rsid w:val="00B06EBA"/>
    <w:rsid w:val="00B06F6C"/>
    <w:rsid w:val="00B10680"/>
    <w:rsid w:val="00B12651"/>
    <w:rsid w:val="00B130BE"/>
    <w:rsid w:val="00B14CCD"/>
    <w:rsid w:val="00B14FE1"/>
    <w:rsid w:val="00B15292"/>
    <w:rsid w:val="00B167C3"/>
    <w:rsid w:val="00B221AE"/>
    <w:rsid w:val="00B24A54"/>
    <w:rsid w:val="00B35507"/>
    <w:rsid w:val="00B3692B"/>
    <w:rsid w:val="00B436C3"/>
    <w:rsid w:val="00B5468C"/>
    <w:rsid w:val="00B55529"/>
    <w:rsid w:val="00B557DC"/>
    <w:rsid w:val="00B56DAF"/>
    <w:rsid w:val="00B575BF"/>
    <w:rsid w:val="00B60E8C"/>
    <w:rsid w:val="00B62D1E"/>
    <w:rsid w:val="00B734F4"/>
    <w:rsid w:val="00B7526B"/>
    <w:rsid w:val="00B75947"/>
    <w:rsid w:val="00B76469"/>
    <w:rsid w:val="00B76C89"/>
    <w:rsid w:val="00B77378"/>
    <w:rsid w:val="00B77903"/>
    <w:rsid w:val="00B81254"/>
    <w:rsid w:val="00B82C66"/>
    <w:rsid w:val="00B85225"/>
    <w:rsid w:val="00B87BE7"/>
    <w:rsid w:val="00B91415"/>
    <w:rsid w:val="00B92ADA"/>
    <w:rsid w:val="00B93B55"/>
    <w:rsid w:val="00B97535"/>
    <w:rsid w:val="00BA64B8"/>
    <w:rsid w:val="00BA6A0E"/>
    <w:rsid w:val="00BA6B46"/>
    <w:rsid w:val="00BB0813"/>
    <w:rsid w:val="00BB0FDB"/>
    <w:rsid w:val="00BB41FD"/>
    <w:rsid w:val="00BB50E9"/>
    <w:rsid w:val="00BB76F2"/>
    <w:rsid w:val="00BC19DA"/>
    <w:rsid w:val="00BC36FA"/>
    <w:rsid w:val="00BC3DF5"/>
    <w:rsid w:val="00BC47C6"/>
    <w:rsid w:val="00BC68B5"/>
    <w:rsid w:val="00BD09FE"/>
    <w:rsid w:val="00BD4480"/>
    <w:rsid w:val="00BD7B9A"/>
    <w:rsid w:val="00BE03E9"/>
    <w:rsid w:val="00BE0E94"/>
    <w:rsid w:val="00BE3DCE"/>
    <w:rsid w:val="00BE4B52"/>
    <w:rsid w:val="00BE7E2A"/>
    <w:rsid w:val="00BF016D"/>
    <w:rsid w:val="00BF135D"/>
    <w:rsid w:val="00C131C0"/>
    <w:rsid w:val="00C154E9"/>
    <w:rsid w:val="00C16792"/>
    <w:rsid w:val="00C2376E"/>
    <w:rsid w:val="00C30DC1"/>
    <w:rsid w:val="00C3187E"/>
    <w:rsid w:val="00C6063B"/>
    <w:rsid w:val="00C626A2"/>
    <w:rsid w:val="00C709DE"/>
    <w:rsid w:val="00C84DF7"/>
    <w:rsid w:val="00C85F00"/>
    <w:rsid w:val="00C8734F"/>
    <w:rsid w:val="00C8753D"/>
    <w:rsid w:val="00C87FDB"/>
    <w:rsid w:val="00C91BD3"/>
    <w:rsid w:val="00C93314"/>
    <w:rsid w:val="00C94A06"/>
    <w:rsid w:val="00C95923"/>
    <w:rsid w:val="00C96C47"/>
    <w:rsid w:val="00CA213A"/>
    <w:rsid w:val="00CB07F3"/>
    <w:rsid w:val="00CB12D7"/>
    <w:rsid w:val="00CB6F47"/>
    <w:rsid w:val="00CC334D"/>
    <w:rsid w:val="00CC3E29"/>
    <w:rsid w:val="00CC630A"/>
    <w:rsid w:val="00CC6F9E"/>
    <w:rsid w:val="00CC77CA"/>
    <w:rsid w:val="00CC7E33"/>
    <w:rsid w:val="00CD053A"/>
    <w:rsid w:val="00CD2AAE"/>
    <w:rsid w:val="00CE05C4"/>
    <w:rsid w:val="00CE4985"/>
    <w:rsid w:val="00CF0580"/>
    <w:rsid w:val="00CF27B6"/>
    <w:rsid w:val="00CF2A5D"/>
    <w:rsid w:val="00CF6435"/>
    <w:rsid w:val="00D013E9"/>
    <w:rsid w:val="00D07603"/>
    <w:rsid w:val="00D11222"/>
    <w:rsid w:val="00D11F04"/>
    <w:rsid w:val="00D12A64"/>
    <w:rsid w:val="00D13418"/>
    <w:rsid w:val="00D14451"/>
    <w:rsid w:val="00D1492D"/>
    <w:rsid w:val="00D200A3"/>
    <w:rsid w:val="00D23458"/>
    <w:rsid w:val="00D23E8F"/>
    <w:rsid w:val="00D24B36"/>
    <w:rsid w:val="00D269A4"/>
    <w:rsid w:val="00D30171"/>
    <w:rsid w:val="00D3028D"/>
    <w:rsid w:val="00D31B1C"/>
    <w:rsid w:val="00D347A8"/>
    <w:rsid w:val="00D350BE"/>
    <w:rsid w:val="00D44A30"/>
    <w:rsid w:val="00D45D06"/>
    <w:rsid w:val="00D46904"/>
    <w:rsid w:val="00D4761D"/>
    <w:rsid w:val="00D50217"/>
    <w:rsid w:val="00D50A91"/>
    <w:rsid w:val="00D51650"/>
    <w:rsid w:val="00D561E7"/>
    <w:rsid w:val="00D56594"/>
    <w:rsid w:val="00D70EA1"/>
    <w:rsid w:val="00D73230"/>
    <w:rsid w:val="00D74E69"/>
    <w:rsid w:val="00D82840"/>
    <w:rsid w:val="00D8293C"/>
    <w:rsid w:val="00D87A60"/>
    <w:rsid w:val="00D87F45"/>
    <w:rsid w:val="00D95E6B"/>
    <w:rsid w:val="00D9619E"/>
    <w:rsid w:val="00D9710E"/>
    <w:rsid w:val="00DA6EF6"/>
    <w:rsid w:val="00DA7BC4"/>
    <w:rsid w:val="00DB0BE3"/>
    <w:rsid w:val="00DB270B"/>
    <w:rsid w:val="00DB3A19"/>
    <w:rsid w:val="00DB489B"/>
    <w:rsid w:val="00DB5AAC"/>
    <w:rsid w:val="00DB69E2"/>
    <w:rsid w:val="00DC06B3"/>
    <w:rsid w:val="00DC16C4"/>
    <w:rsid w:val="00DC2D52"/>
    <w:rsid w:val="00DC421A"/>
    <w:rsid w:val="00DE3F29"/>
    <w:rsid w:val="00DE7551"/>
    <w:rsid w:val="00DF224A"/>
    <w:rsid w:val="00DF28A9"/>
    <w:rsid w:val="00DF2D14"/>
    <w:rsid w:val="00DF344D"/>
    <w:rsid w:val="00DF599F"/>
    <w:rsid w:val="00DF625C"/>
    <w:rsid w:val="00E01230"/>
    <w:rsid w:val="00E01637"/>
    <w:rsid w:val="00E0183B"/>
    <w:rsid w:val="00E01BF8"/>
    <w:rsid w:val="00E04369"/>
    <w:rsid w:val="00E0643C"/>
    <w:rsid w:val="00E07B8F"/>
    <w:rsid w:val="00E10A65"/>
    <w:rsid w:val="00E12C8C"/>
    <w:rsid w:val="00E137BA"/>
    <w:rsid w:val="00E21A22"/>
    <w:rsid w:val="00E2291D"/>
    <w:rsid w:val="00E2569D"/>
    <w:rsid w:val="00E259E8"/>
    <w:rsid w:val="00E378CD"/>
    <w:rsid w:val="00E417A1"/>
    <w:rsid w:val="00E44D92"/>
    <w:rsid w:val="00E45F57"/>
    <w:rsid w:val="00E53A5E"/>
    <w:rsid w:val="00E56249"/>
    <w:rsid w:val="00E62A05"/>
    <w:rsid w:val="00E63CA7"/>
    <w:rsid w:val="00E667E8"/>
    <w:rsid w:val="00E712DF"/>
    <w:rsid w:val="00E72693"/>
    <w:rsid w:val="00E772CB"/>
    <w:rsid w:val="00E821C3"/>
    <w:rsid w:val="00E84560"/>
    <w:rsid w:val="00E853E9"/>
    <w:rsid w:val="00E86875"/>
    <w:rsid w:val="00E872A1"/>
    <w:rsid w:val="00E939FB"/>
    <w:rsid w:val="00E94FDC"/>
    <w:rsid w:val="00EA3F73"/>
    <w:rsid w:val="00EB0C86"/>
    <w:rsid w:val="00EB1215"/>
    <w:rsid w:val="00EB1B65"/>
    <w:rsid w:val="00EB4EF1"/>
    <w:rsid w:val="00EC239D"/>
    <w:rsid w:val="00EC7CFA"/>
    <w:rsid w:val="00ED03C6"/>
    <w:rsid w:val="00ED09B7"/>
    <w:rsid w:val="00ED5005"/>
    <w:rsid w:val="00ED54E5"/>
    <w:rsid w:val="00EE019F"/>
    <w:rsid w:val="00EE0660"/>
    <w:rsid w:val="00EE253D"/>
    <w:rsid w:val="00EE7F86"/>
    <w:rsid w:val="00EF1274"/>
    <w:rsid w:val="00EF4BBF"/>
    <w:rsid w:val="00EF5E6F"/>
    <w:rsid w:val="00F00B22"/>
    <w:rsid w:val="00F076EF"/>
    <w:rsid w:val="00F1049B"/>
    <w:rsid w:val="00F12956"/>
    <w:rsid w:val="00F15469"/>
    <w:rsid w:val="00F15CC0"/>
    <w:rsid w:val="00F15ED1"/>
    <w:rsid w:val="00F16040"/>
    <w:rsid w:val="00F33AAE"/>
    <w:rsid w:val="00F3452B"/>
    <w:rsid w:val="00F41DDB"/>
    <w:rsid w:val="00F4507E"/>
    <w:rsid w:val="00F465EF"/>
    <w:rsid w:val="00F504CF"/>
    <w:rsid w:val="00F515A5"/>
    <w:rsid w:val="00F521AC"/>
    <w:rsid w:val="00F52DFF"/>
    <w:rsid w:val="00F6249C"/>
    <w:rsid w:val="00F639D2"/>
    <w:rsid w:val="00F70CC5"/>
    <w:rsid w:val="00F74E6F"/>
    <w:rsid w:val="00F759F4"/>
    <w:rsid w:val="00F806CD"/>
    <w:rsid w:val="00F81936"/>
    <w:rsid w:val="00F82B3C"/>
    <w:rsid w:val="00F85129"/>
    <w:rsid w:val="00F85796"/>
    <w:rsid w:val="00F85BAC"/>
    <w:rsid w:val="00F92A33"/>
    <w:rsid w:val="00F954A9"/>
    <w:rsid w:val="00FA0C00"/>
    <w:rsid w:val="00FA3970"/>
    <w:rsid w:val="00FA712E"/>
    <w:rsid w:val="00FB301E"/>
    <w:rsid w:val="00FC1C44"/>
    <w:rsid w:val="00FD1FE4"/>
    <w:rsid w:val="00FD587B"/>
    <w:rsid w:val="00FD6158"/>
    <w:rsid w:val="00FE31BD"/>
    <w:rsid w:val="00FE3A9D"/>
    <w:rsid w:val="00FF0B89"/>
    <w:rsid w:val="00FF2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styleId="af5">
    <w:name w:val="annotation reference"/>
    <w:uiPriority w:val="99"/>
    <w:semiHidden/>
    <w:unhideWhenUsed/>
    <w:rsid w:val="003005AB"/>
    <w:rPr>
      <w:sz w:val="16"/>
      <w:szCs w:val="16"/>
    </w:rPr>
  </w:style>
  <w:style w:type="paragraph" w:styleId="af6">
    <w:name w:val="annotation text"/>
    <w:basedOn w:val="a"/>
    <w:link w:val="af7"/>
    <w:uiPriority w:val="99"/>
    <w:semiHidden/>
    <w:unhideWhenUsed/>
    <w:rsid w:val="003005AB"/>
    <w:rPr>
      <w:sz w:val="20"/>
      <w:szCs w:val="20"/>
    </w:rPr>
  </w:style>
  <w:style w:type="character" w:customStyle="1" w:styleId="af7">
    <w:name w:val="Текст примечания Знак"/>
    <w:basedOn w:val="a0"/>
    <w:link w:val="af6"/>
    <w:uiPriority w:val="99"/>
    <w:semiHidden/>
    <w:rsid w:val="003005AB"/>
  </w:style>
  <w:style w:type="paragraph" w:styleId="af8">
    <w:name w:val="annotation subject"/>
    <w:basedOn w:val="af6"/>
    <w:next w:val="af6"/>
    <w:link w:val="af9"/>
    <w:uiPriority w:val="99"/>
    <w:semiHidden/>
    <w:unhideWhenUsed/>
    <w:rsid w:val="003005AB"/>
    <w:rPr>
      <w:b/>
      <w:bCs/>
    </w:rPr>
  </w:style>
  <w:style w:type="character" w:customStyle="1" w:styleId="af9">
    <w:name w:val="Тема примечания Знак"/>
    <w:link w:val="af8"/>
    <w:uiPriority w:val="99"/>
    <w:semiHidden/>
    <w:rsid w:val="003005AB"/>
    <w:rPr>
      <w:b/>
      <w:bCs/>
    </w:rPr>
  </w:style>
  <w:style w:type="character" w:customStyle="1" w:styleId="apple-converted-space">
    <w:name w:val="apple-converted-space"/>
    <w:rsid w:val="00EB0C86"/>
  </w:style>
  <w:style w:type="character" w:customStyle="1" w:styleId="blk">
    <w:name w:val="blk"/>
    <w:rsid w:val="009E5FB6"/>
  </w:style>
  <w:style w:type="paragraph" w:styleId="afa">
    <w:name w:val="Document Map"/>
    <w:basedOn w:val="a"/>
    <w:link w:val="afb"/>
    <w:uiPriority w:val="99"/>
    <w:semiHidden/>
    <w:unhideWhenUsed/>
    <w:rsid w:val="008F1395"/>
    <w:rPr>
      <w:rFonts w:ascii="Tahoma" w:hAnsi="Tahoma" w:cs="Tahoma"/>
      <w:sz w:val="16"/>
      <w:szCs w:val="16"/>
    </w:rPr>
  </w:style>
  <w:style w:type="character" w:customStyle="1" w:styleId="afb">
    <w:name w:val="Схема документа Знак"/>
    <w:basedOn w:val="a0"/>
    <w:link w:val="afa"/>
    <w:uiPriority w:val="99"/>
    <w:semiHidden/>
    <w:rsid w:val="008F1395"/>
    <w:rPr>
      <w:rFonts w:ascii="Tahoma" w:hAnsi="Tahoma" w:cs="Tahoma"/>
      <w:sz w:val="16"/>
      <w:szCs w:val="16"/>
    </w:rPr>
  </w:style>
  <w:style w:type="paragraph" w:styleId="afc">
    <w:name w:val="Revision"/>
    <w:hidden/>
    <w:uiPriority w:val="99"/>
    <w:semiHidden/>
    <w:rsid w:val="00783034"/>
    <w:rPr>
      <w:sz w:val="24"/>
      <w:szCs w:val="24"/>
    </w:rPr>
  </w:style>
  <w:style w:type="paragraph" w:customStyle="1" w:styleId="42">
    <w:name w:val="Основной текст (4)"/>
    <w:basedOn w:val="a"/>
    <w:rsid w:val="00806A1E"/>
    <w:pPr>
      <w:widowControl w:val="0"/>
      <w:shd w:val="clear" w:color="auto" w:fill="FFFFFF"/>
      <w:tabs>
        <w:tab w:val="left" w:pos="708"/>
      </w:tabs>
      <w:suppressAutoHyphens/>
      <w:overflowPunct w:val="0"/>
      <w:spacing w:before="300" w:after="60" w:line="206" w:lineRule="exact"/>
      <w:jc w:val="both"/>
    </w:pPr>
    <w:rPr>
      <w:color w:val="00000A"/>
      <w:spacing w:val="8"/>
      <w:sz w:val="18"/>
      <w:szCs w:val="18"/>
      <w:lang w:eastAsia="ar-SA"/>
    </w:rPr>
  </w:style>
  <w:style w:type="paragraph" w:styleId="afd">
    <w:name w:val="Title"/>
    <w:basedOn w:val="a"/>
    <w:link w:val="afe"/>
    <w:qFormat/>
    <w:rsid w:val="009B1F09"/>
    <w:pPr>
      <w:jc w:val="center"/>
    </w:pPr>
    <w:rPr>
      <w:b/>
      <w:bCs/>
      <w:sz w:val="36"/>
    </w:rPr>
  </w:style>
  <w:style w:type="character" w:customStyle="1" w:styleId="afe">
    <w:name w:val="Название Знак"/>
    <w:basedOn w:val="a0"/>
    <w:link w:val="afd"/>
    <w:rsid w:val="009B1F09"/>
    <w:rPr>
      <w:b/>
      <w:bCs/>
      <w:sz w:val="36"/>
      <w:szCs w:val="24"/>
    </w:rPr>
  </w:style>
  <w:style w:type="paragraph" w:styleId="aff">
    <w:name w:val="No Spacing"/>
    <w:uiPriority w:val="1"/>
    <w:qFormat/>
    <w:rsid w:val="002E46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A9"/>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uiPriority w:val="9"/>
    <w:semiHidden/>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link w:val="a7"/>
    <w:uiPriority w:val="99"/>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character" w:styleId="af5">
    <w:name w:val="annotation reference"/>
    <w:uiPriority w:val="99"/>
    <w:semiHidden/>
    <w:unhideWhenUsed/>
    <w:rsid w:val="003005AB"/>
    <w:rPr>
      <w:sz w:val="16"/>
      <w:szCs w:val="16"/>
    </w:rPr>
  </w:style>
  <w:style w:type="paragraph" w:styleId="af6">
    <w:name w:val="annotation text"/>
    <w:basedOn w:val="a"/>
    <w:link w:val="af7"/>
    <w:uiPriority w:val="99"/>
    <w:semiHidden/>
    <w:unhideWhenUsed/>
    <w:rsid w:val="003005AB"/>
    <w:rPr>
      <w:sz w:val="20"/>
      <w:szCs w:val="20"/>
    </w:rPr>
  </w:style>
  <w:style w:type="character" w:customStyle="1" w:styleId="af7">
    <w:name w:val="Текст примечания Знак"/>
    <w:basedOn w:val="a0"/>
    <w:link w:val="af6"/>
    <w:uiPriority w:val="99"/>
    <w:semiHidden/>
    <w:rsid w:val="003005AB"/>
  </w:style>
  <w:style w:type="paragraph" w:styleId="af8">
    <w:name w:val="annotation subject"/>
    <w:basedOn w:val="af6"/>
    <w:next w:val="af6"/>
    <w:link w:val="af9"/>
    <w:uiPriority w:val="99"/>
    <w:semiHidden/>
    <w:unhideWhenUsed/>
    <w:rsid w:val="003005AB"/>
    <w:rPr>
      <w:b/>
      <w:bCs/>
    </w:rPr>
  </w:style>
  <w:style w:type="character" w:customStyle="1" w:styleId="af9">
    <w:name w:val="Тема примечания Знак"/>
    <w:link w:val="af8"/>
    <w:uiPriority w:val="99"/>
    <w:semiHidden/>
    <w:rsid w:val="003005AB"/>
    <w:rPr>
      <w:b/>
      <w:bCs/>
    </w:rPr>
  </w:style>
  <w:style w:type="character" w:customStyle="1" w:styleId="apple-converted-space">
    <w:name w:val="apple-converted-space"/>
    <w:rsid w:val="00EB0C86"/>
  </w:style>
  <w:style w:type="character" w:customStyle="1" w:styleId="blk">
    <w:name w:val="blk"/>
    <w:rsid w:val="009E5FB6"/>
  </w:style>
  <w:style w:type="paragraph" w:styleId="afa">
    <w:name w:val="Document Map"/>
    <w:basedOn w:val="a"/>
    <w:link w:val="afb"/>
    <w:uiPriority w:val="99"/>
    <w:semiHidden/>
    <w:unhideWhenUsed/>
    <w:rsid w:val="008F1395"/>
    <w:rPr>
      <w:rFonts w:ascii="Tahoma" w:hAnsi="Tahoma" w:cs="Tahoma"/>
      <w:sz w:val="16"/>
      <w:szCs w:val="16"/>
    </w:rPr>
  </w:style>
  <w:style w:type="character" w:customStyle="1" w:styleId="afb">
    <w:name w:val="Схема документа Знак"/>
    <w:basedOn w:val="a0"/>
    <w:link w:val="afa"/>
    <w:uiPriority w:val="99"/>
    <w:semiHidden/>
    <w:rsid w:val="008F1395"/>
    <w:rPr>
      <w:rFonts w:ascii="Tahoma" w:hAnsi="Tahoma" w:cs="Tahoma"/>
      <w:sz w:val="16"/>
      <w:szCs w:val="16"/>
    </w:rPr>
  </w:style>
  <w:style w:type="paragraph" w:styleId="afc">
    <w:name w:val="Revision"/>
    <w:hidden/>
    <w:uiPriority w:val="99"/>
    <w:semiHidden/>
    <w:rsid w:val="00783034"/>
    <w:rPr>
      <w:sz w:val="24"/>
      <w:szCs w:val="24"/>
    </w:rPr>
  </w:style>
  <w:style w:type="paragraph" w:customStyle="1" w:styleId="42">
    <w:name w:val="Основной текст (4)"/>
    <w:basedOn w:val="a"/>
    <w:rsid w:val="00806A1E"/>
    <w:pPr>
      <w:widowControl w:val="0"/>
      <w:shd w:val="clear" w:color="auto" w:fill="FFFFFF"/>
      <w:tabs>
        <w:tab w:val="left" w:pos="708"/>
      </w:tabs>
      <w:suppressAutoHyphens/>
      <w:overflowPunct w:val="0"/>
      <w:spacing w:before="300" w:after="60" w:line="206" w:lineRule="exact"/>
      <w:jc w:val="both"/>
    </w:pPr>
    <w:rPr>
      <w:color w:val="00000A"/>
      <w:spacing w:val="8"/>
      <w:sz w:val="18"/>
      <w:szCs w:val="18"/>
      <w:lang w:eastAsia="ar-SA"/>
    </w:rPr>
  </w:style>
  <w:style w:type="paragraph" w:styleId="afd">
    <w:name w:val="Title"/>
    <w:basedOn w:val="a"/>
    <w:link w:val="afe"/>
    <w:qFormat/>
    <w:rsid w:val="009B1F09"/>
    <w:pPr>
      <w:jc w:val="center"/>
    </w:pPr>
    <w:rPr>
      <w:b/>
      <w:bCs/>
      <w:sz w:val="36"/>
    </w:rPr>
  </w:style>
  <w:style w:type="character" w:customStyle="1" w:styleId="afe">
    <w:name w:val="Название Знак"/>
    <w:basedOn w:val="a0"/>
    <w:link w:val="afd"/>
    <w:rsid w:val="009B1F09"/>
    <w:rPr>
      <w:b/>
      <w:bCs/>
      <w:sz w:val="36"/>
      <w:szCs w:val="24"/>
    </w:rPr>
  </w:style>
  <w:style w:type="paragraph" w:styleId="aff">
    <w:name w:val="No Spacing"/>
    <w:uiPriority w:val="1"/>
    <w:qFormat/>
    <w:rsid w:val="002E46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02708">
      <w:bodyDiv w:val="1"/>
      <w:marLeft w:val="0"/>
      <w:marRight w:val="0"/>
      <w:marTop w:val="0"/>
      <w:marBottom w:val="0"/>
      <w:divBdr>
        <w:top w:val="none" w:sz="0" w:space="0" w:color="auto"/>
        <w:left w:val="none" w:sz="0" w:space="0" w:color="auto"/>
        <w:bottom w:val="none" w:sz="0" w:space="0" w:color="auto"/>
        <w:right w:val="none" w:sz="0" w:space="0" w:color="auto"/>
      </w:divBdr>
      <w:divsChild>
        <w:div w:id="108090851">
          <w:marLeft w:val="0"/>
          <w:marRight w:val="0"/>
          <w:marTop w:val="0"/>
          <w:marBottom w:val="0"/>
          <w:divBdr>
            <w:top w:val="none" w:sz="0" w:space="0" w:color="auto"/>
            <w:left w:val="none" w:sz="0" w:space="0" w:color="auto"/>
            <w:bottom w:val="none" w:sz="0" w:space="0" w:color="auto"/>
            <w:right w:val="none" w:sz="0" w:space="0" w:color="auto"/>
          </w:divBdr>
        </w:div>
        <w:div w:id="850948689">
          <w:marLeft w:val="0"/>
          <w:marRight w:val="0"/>
          <w:marTop w:val="0"/>
          <w:marBottom w:val="0"/>
          <w:divBdr>
            <w:top w:val="none" w:sz="0" w:space="0" w:color="auto"/>
            <w:left w:val="none" w:sz="0" w:space="0" w:color="auto"/>
            <w:bottom w:val="none" w:sz="0" w:space="0" w:color="auto"/>
            <w:right w:val="none" w:sz="0" w:space="0" w:color="auto"/>
          </w:divBdr>
        </w:div>
        <w:div w:id="1011878159">
          <w:marLeft w:val="0"/>
          <w:marRight w:val="0"/>
          <w:marTop w:val="0"/>
          <w:marBottom w:val="0"/>
          <w:divBdr>
            <w:top w:val="none" w:sz="0" w:space="0" w:color="auto"/>
            <w:left w:val="none" w:sz="0" w:space="0" w:color="auto"/>
            <w:bottom w:val="none" w:sz="0" w:space="0" w:color="auto"/>
            <w:right w:val="none" w:sz="0" w:space="0" w:color="auto"/>
          </w:divBdr>
        </w:div>
      </w:divsChild>
    </w:div>
    <w:div w:id="437020392">
      <w:bodyDiv w:val="1"/>
      <w:marLeft w:val="0"/>
      <w:marRight w:val="0"/>
      <w:marTop w:val="0"/>
      <w:marBottom w:val="0"/>
      <w:divBdr>
        <w:top w:val="none" w:sz="0" w:space="0" w:color="auto"/>
        <w:left w:val="none" w:sz="0" w:space="0" w:color="auto"/>
        <w:bottom w:val="none" w:sz="0" w:space="0" w:color="auto"/>
        <w:right w:val="none" w:sz="0" w:space="0" w:color="auto"/>
      </w:divBdr>
    </w:div>
    <w:div w:id="703360658">
      <w:bodyDiv w:val="1"/>
      <w:marLeft w:val="0"/>
      <w:marRight w:val="0"/>
      <w:marTop w:val="0"/>
      <w:marBottom w:val="0"/>
      <w:divBdr>
        <w:top w:val="none" w:sz="0" w:space="0" w:color="auto"/>
        <w:left w:val="none" w:sz="0" w:space="0" w:color="auto"/>
        <w:bottom w:val="none" w:sz="0" w:space="0" w:color="auto"/>
        <w:right w:val="none" w:sz="0" w:space="0" w:color="auto"/>
      </w:divBdr>
    </w:div>
    <w:div w:id="806708558">
      <w:bodyDiv w:val="1"/>
      <w:marLeft w:val="0"/>
      <w:marRight w:val="0"/>
      <w:marTop w:val="0"/>
      <w:marBottom w:val="0"/>
      <w:divBdr>
        <w:top w:val="none" w:sz="0" w:space="0" w:color="auto"/>
        <w:left w:val="none" w:sz="0" w:space="0" w:color="auto"/>
        <w:bottom w:val="none" w:sz="0" w:space="0" w:color="auto"/>
        <w:right w:val="none" w:sz="0" w:space="0" w:color="auto"/>
      </w:divBdr>
      <w:divsChild>
        <w:div w:id="1708602953">
          <w:marLeft w:val="0"/>
          <w:marRight w:val="0"/>
          <w:marTop w:val="0"/>
          <w:marBottom w:val="0"/>
          <w:divBdr>
            <w:top w:val="none" w:sz="0" w:space="0" w:color="auto"/>
            <w:left w:val="none" w:sz="0" w:space="0" w:color="auto"/>
            <w:bottom w:val="none" w:sz="0" w:space="0" w:color="auto"/>
            <w:right w:val="none" w:sz="0" w:space="0" w:color="auto"/>
          </w:divBdr>
          <w:divsChild>
            <w:div w:id="388462650">
              <w:marLeft w:val="0"/>
              <w:marRight w:val="0"/>
              <w:marTop w:val="0"/>
              <w:marBottom w:val="0"/>
              <w:divBdr>
                <w:top w:val="none" w:sz="0" w:space="0" w:color="auto"/>
                <w:left w:val="none" w:sz="0" w:space="0" w:color="auto"/>
                <w:bottom w:val="none" w:sz="0" w:space="0" w:color="auto"/>
                <w:right w:val="none" w:sz="0" w:space="0" w:color="auto"/>
              </w:divBdr>
              <w:divsChild>
                <w:div w:id="1297175722">
                  <w:marLeft w:val="0"/>
                  <w:marRight w:val="0"/>
                  <w:marTop w:val="0"/>
                  <w:marBottom w:val="0"/>
                  <w:divBdr>
                    <w:top w:val="none" w:sz="0" w:space="0" w:color="auto"/>
                    <w:left w:val="none" w:sz="0" w:space="0" w:color="auto"/>
                    <w:bottom w:val="none" w:sz="0" w:space="0" w:color="auto"/>
                    <w:right w:val="none" w:sz="0" w:space="0" w:color="auto"/>
                  </w:divBdr>
                  <w:divsChild>
                    <w:div w:id="9312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77771">
      <w:bodyDiv w:val="1"/>
      <w:marLeft w:val="0"/>
      <w:marRight w:val="0"/>
      <w:marTop w:val="0"/>
      <w:marBottom w:val="0"/>
      <w:divBdr>
        <w:top w:val="none" w:sz="0" w:space="0" w:color="auto"/>
        <w:left w:val="none" w:sz="0" w:space="0" w:color="auto"/>
        <w:bottom w:val="none" w:sz="0" w:space="0" w:color="auto"/>
        <w:right w:val="none" w:sz="0" w:space="0" w:color="auto"/>
      </w:divBdr>
    </w:div>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376782275">
      <w:bodyDiv w:val="1"/>
      <w:marLeft w:val="0"/>
      <w:marRight w:val="0"/>
      <w:marTop w:val="0"/>
      <w:marBottom w:val="0"/>
      <w:divBdr>
        <w:top w:val="none" w:sz="0" w:space="0" w:color="auto"/>
        <w:left w:val="none" w:sz="0" w:space="0" w:color="auto"/>
        <w:bottom w:val="none" w:sz="0" w:space="0" w:color="auto"/>
        <w:right w:val="none" w:sz="0" w:space="0" w:color="auto"/>
      </w:divBdr>
      <w:divsChild>
        <w:div w:id="578448601">
          <w:marLeft w:val="0"/>
          <w:marRight w:val="0"/>
          <w:marTop w:val="0"/>
          <w:marBottom w:val="0"/>
          <w:divBdr>
            <w:top w:val="none" w:sz="0" w:space="0" w:color="auto"/>
            <w:left w:val="none" w:sz="0" w:space="0" w:color="auto"/>
            <w:bottom w:val="none" w:sz="0" w:space="0" w:color="auto"/>
            <w:right w:val="none" w:sz="0" w:space="0" w:color="auto"/>
          </w:divBdr>
          <w:divsChild>
            <w:div w:id="228271154">
              <w:marLeft w:val="0"/>
              <w:marRight w:val="-15"/>
              <w:marTop w:val="0"/>
              <w:marBottom w:val="0"/>
              <w:divBdr>
                <w:top w:val="none" w:sz="0" w:space="0" w:color="auto"/>
                <w:left w:val="none" w:sz="0" w:space="0" w:color="auto"/>
                <w:bottom w:val="none" w:sz="0" w:space="0" w:color="auto"/>
                <w:right w:val="none" w:sz="0" w:space="0" w:color="auto"/>
              </w:divBdr>
              <w:divsChild>
                <w:div w:id="433283593">
                  <w:marLeft w:val="0"/>
                  <w:marRight w:val="0"/>
                  <w:marTop w:val="0"/>
                  <w:marBottom w:val="0"/>
                  <w:divBdr>
                    <w:top w:val="none" w:sz="0" w:space="0" w:color="auto"/>
                    <w:left w:val="none" w:sz="0" w:space="0" w:color="auto"/>
                    <w:bottom w:val="none" w:sz="0" w:space="0" w:color="auto"/>
                    <w:right w:val="none" w:sz="0" w:space="0" w:color="auto"/>
                  </w:divBdr>
                </w:div>
              </w:divsChild>
            </w:div>
            <w:div w:id="394861040">
              <w:marLeft w:val="0"/>
              <w:marRight w:val="-15"/>
              <w:marTop w:val="0"/>
              <w:marBottom w:val="0"/>
              <w:divBdr>
                <w:top w:val="none" w:sz="0" w:space="0" w:color="auto"/>
                <w:left w:val="none" w:sz="0" w:space="0" w:color="auto"/>
                <w:bottom w:val="none" w:sz="0" w:space="0" w:color="auto"/>
                <w:right w:val="none" w:sz="0" w:space="0" w:color="auto"/>
              </w:divBdr>
              <w:divsChild>
                <w:div w:id="4288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7902">
          <w:marLeft w:val="0"/>
          <w:marRight w:val="0"/>
          <w:marTop w:val="0"/>
          <w:marBottom w:val="0"/>
          <w:divBdr>
            <w:top w:val="none" w:sz="0" w:space="0" w:color="auto"/>
            <w:left w:val="none" w:sz="0" w:space="0" w:color="auto"/>
            <w:bottom w:val="none" w:sz="0" w:space="0" w:color="auto"/>
            <w:right w:val="none" w:sz="0" w:space="0" w:color="auto"/>
          </w:divBdr>
          <w:divsChild>
            <w:div w:id="980765162">
              <w:marLeft w:val="0"/>
              <w:marRight w:val="-15"/>
              <w:marTop w:val="0"/>
              <w:marBottom w:val="0"/>
              <w:divBdr>
                <w:top w:val="none" w:sz="0" w:space="0" w:color="auto"/>
                <w:left w:val="none" w:sz="0" w:space="0" w:color="auto"/>
                <w:bottom w:val="none" w:sz="0" w:space="0" w:color="auto"/>
                <w:right w:val="none" w:sz="0" w:space="0" w:color="auto"/>
              </w:divBdr>
              <w:divsChild>
                <w:div w:id="688023814">
                  <w:marLeft w:val="0"/>
                  <w:marRight w:val="0"/>
                  <w:marTop w:val="0"/>
                  <w:marBottom w:val="0"/>
                  <w:divBdr>
                    <w:top w:val="none" w:sz="0" w:space="0" w:color="auto"/>
                    <w:left w:val="none" w:sz="0" w:space="0" w:color="auto"/>
                    <w:bottom w:val="none" w:sz="0" w:space="0" w:color="auto"/>
                    <w:right w:val="none" w:sz="0" w:space="0" w:color="auto"/>
                  </w:divBdr>
                </w:div>
              </w:divsChild>
            </w:div>
            <w:div w:id="1176729122">
              <w:marLeft w:val="0"/>
              <w:marRight w:val="-15"/>
              <w:marTop w:val="0"/>
              <w:marBottom w:val="0"/>
              <w:divBdr>
                <w:top w:val="none" w:sz="0" w:space="0" w:color="auto"/>
                <w:left w:val="none" w:sz="0" w:space="0" w:color="auto"/>
                <w:bottom w:val="none" w:sz="0" w:space="0" w:color="auto"/>
                <w:right w:val="none" w:sz="0" w:space="0" w:color="auto"/>
              </w:divBdr>
              <w:divsChild>
                <w:div w:id="1555771837">
                  <w:marLeft w:val="0"/>
                  <w:marRight w:val="0"/>
                  <w:marTop w:val="0"/>
                  <w:marBottom w:val="0"/>
                  <w:divBdr>
                    <w:top w:val="none" w:sz="0" w:space="0" w:color="auto"/>
                    <w:left w:val="none" w:sz="0" w:space="0" w:color="auto"/>
                    <w:bottom w:val="none" w:sz="0" w:space="0" w:color="auto"/>
                    <w:right w:val="none" w:sz="0" w:space="0" w:color="auto"/>
                  </w:divBdr>
                </w:div>
              </w:divsChild>
            </w:div>
            <w:div w:id="1448163830">
              <w:marLeft w:val="0"/>
              <w:marRight w:val="-15"/>
              <w:marTop w:val="0"/>
              <w:marBottom w:val="0"/>
              <w:divBdr>
                <w:top w:val="none" w:sz="0" w:space="0" w:color="auto"/>
                <w:left w:val="none" w:sz="0" w:space="0" w:color="auto"/>
                <w:bottom w:val="none" w:sz="0" w:space="0" w:color="auto"/>
                <w:right w:val="none" w:sz="0" w:space="0" w:color="auto"/>
              </w:divBdr>
              <w:divsChild>
                <w:div w:id="577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4344">
          <w:marLeft w:val="0"/>
          <w:marRight w:val="0"/>
          <w:marTop w:val="0"/>
          <w:marBottom w:val="0"/>
          <w:divBdr>
            <w:top w:val="none" w:sz="0" w:space="0" w:color="auto"/>
            <w:left w:val="none" w:sz="0" w:space="0" w:color="auto"/>
            <w:bottom w:val="none" w:sz="0" w:space="0" w:color="auto"/>
            <w:right w:val="none" w:sz="0" w:space="0" w:color="auto"/>
          </w:divBdr>
          <w:divsChild>
            <w:div w:id="19472989">
              <w:marLeft w:val="0"/>
              <w:marRight w:val="-15"/>
              <w:marTop w:val="0"/>
              <w:marBottom w:val="0"/>
              <w:divBdr>
                <w:top w:val="none" w:sz="0" w:space="0" w:color="auto"/>
                <w:left w:val="none" w:sz="0" w:space="0" w:color="auto"/>
                <w:bottom w:val="none" w:sz="0" w:space="0" w:color="auto"/>
                <w:right w:val="none" w:sz="0" w:space="0" w:color="auto"/>
              </w:divBdr>
              <w:divsChild>
                <w:div w:id="616066549">
                  <w:marLeft w:val="0"/>
                  <w:marRight w:val="0"/>
                  <w:marTop w:val="0"/>
                  <w:marBottom w:val="0"/>
                  <w:divBdr>
                    <w:top w:val="none" w:sz="0" w:space="0" w:color="auto"/>
                    <w:left w:val="none" w:sz="0" w:space="0" w:color="auto"/>
                    <w:bottom w:val="none" w:sz="0" w:space="0" w:color="auto"/>
                    <w:right w:val="none" w:sz="0" w:space="0" w:color="auto"/>
                  </w:divBdr>
                </w:div>
              </w:divsChild>
            </w:div>
            <w:div w:id="1117064180">
              <w:marLeft w:val="0"/>
              <w:marRight w:val="-15"/>
              <w:marTop w:val="0"/>
              <w:marBottom w:val="0"/>
              <w:divBdr>
                <w:top w:val="none" w:sz="0" w:space="0" w:color="auto"/>
                <w:left w:val="none" w:sz="0" w:space="0" w:color="auto"/>
                <w:bottom w:val="none" w:sz="0" w:space="0" w:color="auto"/>
                <w:right w:val="none" w:sz="0" w:space="0" w:color="auto"/>
              </w:divBdr>
              <w:divsChild>
                <w:div w:id="2001692300">
                  <w:marLeft w:val="0"/>
                  <w:marRight w:val="0"/>
                  <w:marTop w:val="0"/>
                  <w:marBottom w:val="0"/>
                  <w:divBdr>
                    <w:top w:val="none" w:sz="0" w:space="0" w:color="auto"/>
                    <w:left w:val="none" w:sz="0" w:space="0" w:color="auto"/>
                    <w:bottom w:val="none" w:sz="0" w:space="0" w:color="auto"/>
                    <w:right w:val="none" w:sz="0" w:space="0" w:color="auto"/>
                  </w:divBdr>
                </w:div>
              </w:divsChild>
            </w:div>
            <w:div w:id="1619725467">
              <w:marLeft w:val="0"/>
              <w:marRight w:val="-15"/>
              <w:marTop w:val="0"/>
              <w:marBottom w:val="0"/>
              <w:divBdr>
                <w:top w:val="none" w:sz="0" w:space="0" w:color="auto"/>
                <w:left w:val="none" w:sz="0" w:space="0" w:color="auto"/>
                <w:bottom w:val="none" w:sz="0" w:space="0" w:color="auto"/>
                <w:right w:val="none" w:sz="0" w:space="0" w:color="auto"/>
              </w:divBdr>
              <w:divsChild>
                <w:div w:id="4158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057">
          <w:marLeft w:val="0"/>
          <w:marRight w:val="0"/>
          <w:marTop w:val="0"/>
          <w:marBottom w:val="0"/>
          <w:divBdr>
            <w:top w:val="none" w:sz="0" w:space="0" w:color="auto"/>
            <w:left w:val="none" w:sz="0" w:space="0" w:color="auto"/>
            <w:bottom w:val="none" w:sz="0" w:space="0" w:color="auto"/>
            <w:right w:val="none" w:sz="0" w:space="0" w:color="auto"/>
          </w:divBdr>
          <w:divsChild>
            <w:div w:id="160897807">
              <w:marLeft w:val="0"/>
              <w:marRight w:val="-15"/>
              <w:marTop w:val="0"/>
              <w:marBottom w:val="0"/>
              <w:divBdr>
                <w:top w:val="none" w:sz="0" w:space="0" w:color="auto"/>
                <w:left w:val="none" w:sz="0" w:space="0" w:color="auto"/>
                <w:bottom w:val="none" w:sz="0" w:space="0" w:color="auto"/>
                <w:right w:val="none" w:sz="0" w:space="0" w:color="auto"/>
              </w:divBdr>
              <w:divsChild>
                <w:div w:id="351417965">
                  <w:marLeft w:val="0"/>
                  <w:marRight w:val="0"/>
                  <w:marTop w:val="0"/>
                  <w:marBottom w:val="0"/>
                  <w:divBdr>
                    <w:top w:val="none" w:sz="0" w:space="0" w:color="auto"/>
                    <w:left w:val="none" w:sz="0" w:space="0" w:color="auto"/>
                    <w:bottom w:val="none" w:sz="0" w:space="0" w:color="auto"/>
                    <w:right w:val="none" w:sz="0" w:space="0" w:color="auto"/>
                  </w:divBdr>
                </w:div>
              </w:divsChild>
            </w:div>
            <w:div w:id="384571149">
              <w:marLeft w:val="0"/>
              <w:marRight w:val="-15"/>
              <w:marTop w:val="0"/>
              <w:marBottom w:val="0"/>
              <w:divBdr>
                <w:top w:val="none" w:sz="0" w:space="0" w:color="auto"/>
                <w:left w:val="none" w:sz="0" w:space="0" w:color="auto"/>
                <w:bottom w:val="none" w:sz="0" w:space="0" w:color="auto"/>
                <w:right w:val="none" w:sz="0" w:space="0" w:color="auto"/>
              </w:divBdr>
              <w:divsChild>
                <w:div w:id="1545212086">
                  <w:marLeft w:val="0"/>
                  <w:marRight w:val="0"/>
                  <w:marTop w:val="0"/>
                  <w:marBottom w:val="0"/>
                  <w:divBdr>
                    <w:top w:val="none" w:sz="0" w:space="0" w:color="auto"/>
                    <w:left w:val="none" w:sz="0" w:space="0" w:color="auto"/>
                    <w:bottom w:val="none" w:sz="0" w:space="0" w:color="auto"/>
                    <w:right w:val="none" w:sz="0" w:space="0" w:color="auto"/>
                  </w:divBdr>
                </w:div>
              </w:divsChild>
            </w:div>
            <w:div w:id="689720097">
              <w:marLeft w:val="0"/>
              <w:marRight w:val="-15"/>
              <w:marTop w:val="0"/>
              <w:marBottom w:val="0"/>
              <w:divBdr>
                <w:top w:val="none" w:sz="0" w:space="0" w:color="auto"/>
                <w:left w:val="none" w:sz="0" w:space="0" w:color="auto"/>
                <w:bottom w:val="none" w:sz="0" w:space="0" w:color="auto"/>
                <w:right w:val="none" w:sz="0" w:space="0" w:color="auto"/>
              </w:divBdr>
              <w:divsChild>
                <w:div w:id="680277397">
                  <w:marLeft w:val="0"/>
                  <w:marRight w:val="0"/>
                  <w:marTop w:val="0"/>
                  <w:marBottom w:val="0"/>
                  <w:divBdr>
                    <w:top w:val="none" w:sz="0" w:space="0" w:color="auto"/>
                    <w:left w:val="none" w:sz="0" w:space="0" w:color="auto"/>
                    <w:bottom w:val="none" w:sz="0" w:space="0" w:color="auto"/>
                    <w:right w:val="none" w:sz="0" w:space="0" w:color="auto"/>
                  </w:divBdr>
                </w:div>
              </w:divsChild>
            </w:div>
            <w:div w:id="1667974389">
              <w:marLeft w:val="0"/>
              <w:marRight w:val="-15"/>
              <w:marTop w:val="0"/>
              <w:marBottom w:val="0"/>
              <w:divBdr>
                <w:top w:val="none" w:sz="0" w:space="0" w:color="auto"/>
                <w:left w:val="none" w:sz="0" w:space="0" w:color="auto"/>
                <w:bottom w:val="none" w:sz="0" w:space="0" w:color="auto"/>
                <w:right w:val="none" w:sz="0" w:space="0" w:color="auto"/>
              </w:divBdr>
              <w:divsChild>
                <w:div w:id="290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7406">
          <w:marLeft w:val="0"/>
          <w:marRight w:val="0"/>
          <w:marTop w:val="0"/>
          <w:marBottom w:val="0"/>
          <w:divBdr>
            <w:top w:val="none" w:sz="0" w:space="0" w:color="auto"/>
            <w:left w:val="none" w:sz="0" w:space="0" w:color="auto"/>
            <w:bottom w:val="none" w:sz="0" w:space="0" w:color="auto"/>
            <w:right w:val="none" w:sz="0" w:space="0" w:color="auto"/>
          </w:divBdr>
          <w:divsChild>
            <w:div w:id="1194884059">
              <w:marLeft w:val="0"/>
              <w:marRight w:val="-15"/>
              <w:marTop w:val="0"/>
              <w:marBottom w:val="0"/>
              <w:divBdr>
                <w:top w:val="none" w:sz="0" w:space="0" w:color="auto"/>
                <w:left w:val="none" w:sz="0" w:space="0" w:color="auto"/>
                <w:bottom w:val="none" w:sz="0" w:space="0" w:color="auto"/>
                <w:right w:val="none" w:sz="0" w:space="0" w:color="auto"/>
              </w:divBdr>
              <w:divsChild>
                <w:div w:id="2038499864">
                  <w:marLeft w:val="0"/>
                  <w:marRight w:val="0"/>
                  <w:marTop w:val="0"/>
                  <w:marBottom w:val="0"/>
                  <w:divBdr>
                    <w:top w:val="none" w:sz="0" w:space="0" w:color="auto"/>
                    <w:left w:val="none" w:sz="0" w:space="0" w:color="auto"/>
                    <w:bottom w:val="none" w:sz="0" w:space="0" w:color="auto"/>
                    <w:right w:val="none" w:sz="0" w:space="0" w:color="auto"/>
                  </w:divBdr>
                </w:div>
              </w:divsChild>
            </w:div>
            <w:div w:id="1797604156">
              <w:marLeft w:val="0"/>
              <w:marRight w:val="-15"/>
              <w:marTop w:val="0"/>
              <w:marBottom w:val="0"/>
              <w:divBdr>
                <w:top w:val="none" w:sz="0" w:space="0" w:color="auto"/>
                <w:left w:val="none" w:sz="0" w:space="0" w:color="auto"/>
                <w:bottom w:val="none" w:sz="0" w:space="0" w:color="auto"/>
                <w:right w:val="none" w:sz="0" w:space="0" w:color="auto"/>
              </w:divBdr>
              <w:divsChild>
                <w:div w:id="443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714764379">
      <w:bodyDiv w:val="1"/>
      <w:marLeft w:val="0"/>
      <w:marRight w:val="0"/>
      <w:marTop w:val="0"/>
      <w:marBottom w:val="0"/>
      <w:divBdr>
        <w:top w:val="none" w:sz="0" w:space="0" w:color="auto"/>
        <w:left w:val="none" w:sz="0" w:space="0" w:color="auto"/>
        <w:bottom w:val="none" w:sz="0" w:space="0" w:color="auto"/>
        <w:right w:val="none" w:sz="0" w:space="0" w:color="auto"/>
      </w:divBdr>
      <w:divsChild>
        <w:div w:id="622006629">
          <w:marLeft w:val="0"/>
          <w:marRight w:val="0"/>
          <w:marTop w:val="0"/>
          <w:marBottom w:val="0"/>
          <w:divBdr>
            <w:top w:val="none" w:sz="0" w:space="0" w:color="auto"/>
            <w:left w:val="none" w:sz="0" w:space="0" w:color="auto"/>
            <w:bottom w:val="none" w:sz="0" w:space="0" w:color="auto"/>
            <w:right w:val="none" w:sz="0" w:space="0" w:color="auto"/>
          </w:divBdr>
        </w:div>
        <w:div w:id="759789852">
          <w:marLeft w:val="0"/>
          <w:marRight w:val="0"/>
          <w:marTop w:val="0"/>
          <w:marBottom w:val="0"/>
          <w:divBdr>
            <w:top w:val="none" w:sz="0" w:space="0" w:color="auto"/>
            <w:left w:val="none" w:sz="0" w:space="0" w:color="auto"/>
            <w:bottom w:val="none" w:sz="0" w:space="0" w:color="auto"/>
            <w:right w:val="none" w:sz="0" w:space="0" w:color="auto"/>
          </w:divBdr>
        </w:div>
        <w:div w:id="131144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0D2DB-E066-440F-B69B-8D5C15A2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10991</CharactersWithSpaces>
  <SharedDoc>false</SharedDoc>
  <HLinks>
    <vt:vector size="30" baseType="variant">
      <vt:variant>
        <vt:i4>94</vt:i4>
      </vt:variant>
      <vt:variant>
        <vt:i4>12</vt:i4>
      </vt:variant>
      <vt:variant>
        <vt:i4>0</vt:i4>
      </vt:variant>
      <vt:variant>
        <vt:i4>5</vt:i4>
      </vt:variant>
      <vt:variant>
        <vt:lpwstr>consultantplus://offline/ref=E22690B69C1CDF2D499744AAA8E0979DB15FCB7486D126C73B7C4D16D8347733B44E6987CA1826806484527Fv7L</vt:lpwstr>
      </vt:variant>
      <vt:variant>
        <vt:lpwstr/>
      </vt:variant>
      <vt:variant>
        <vt:i4>4849664</vt:i4>
      </vt:variant>
      <vt:variant>
        <vt:i4>9</vt:i4>
      </vt:variant>
      <vt:variant>
        <vt:i4>0</vt:i4>
      </vt:variant>
      <vt:variant>
        <vt:i4>5</vt:i4>
      </vt:variant>
      <vt:variant>
        <vt:lpwstr>consultantplus://offline/ref=C059F78D4F9387567465ADBC8D13D597A1CD1630BB392048A5693C26C635gFF</vt:lpwstr>
      </vt:variant>
      <vt:variant>
        <vt:lpwstr/>
      </vt:variant>
      <vt:variant>
        <vt:i4>1638483</vt:i4>
      </vt:variant>
      <vt:variant>
        <vt:i4>6</vt:i4>
      </vt:variant>
      <vt:variant>
        <vt:i4>0</vt:i4>
      </vt:variant>
      <vt:variant>
        <vt:i4>5</vt:i4>
      </vt:variant>
      <vt:variant>
        <vt:lpwstr>consultantplus://offline/ref=C059F78D4F9387567465ADBC8D13D597A2C11933B66B774AF43C3232g3F</vt:lpwstr>
      </vt:variant>
      <vt:variant>
        <vt:lpwstr/>
      </vt:variant>
      <vt:variant>
        <vt:i4>2621544</vt:i4>
      </vt:variant>
      <vt:variant>
        <vt:i4>3</vt:i4>
      </vt:variant>
      <vt:variant>
        <vt:i4>0</vt:i4>
      </vt:variant>
      <vt:variant>
        <vt:i4>5</vt:i4>
      </vt:variant>
      <vt:variant>
        <vt:lpwstr>http://www.gosuslugi.gov35.ru./</vt:lpwstr>
      </vt:variant>
      <vt:variant>
        <vt:lpwstr/>
      </vt:variant>
      <vt:variant>
        <vt:i4>6684743</vt:i4>
      </vt:variant>
      <vt:variant>
        <vt:i4>0</vt:i4>
      </vt:variant>
      <vt:variant>
        <vt:i4>0</vt:i4>
      </vt:variant>
      <vt:variant>
        <vt:i4>5</vt:i4>
      </vt:variant>
      <vt:variant>
        <vt:lpwstr>D:\Local Settings\флешка Якуничев\AppData\Local\Temp\Documents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Людмила Богомолова</cp:lastModifiedBy>
  <cp:revision>51</cp:revision>
  <cp:lastPrinted>2018-10-11T07:44:00Z</cp:lastPrinted>
  <dcterms:created xsi:type="dcterms:W3CDTF">2015-02-25T06:23:00Z</dcterms:created>
  <dcterms:modified xsi:type="dcterms:W3CDTF">2018-12-28T13:35:00Z</dcterms:modified>
</cp:coreProperties>
</file>